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350BD" w14:textId="6ECD63D1" w:rsidR="00D6141E" w:rsidRDefault="00D6141E" w:rsidP="005C4877">
      <w:pPr>
        <w:pStyle w:val="Heading1"/>
      </w:pPr>
    </w:p>
    <w:p w14:paraId="587B4275" w14:textId="7D6741D1" w:rsidR="00D6141E" w:rsidRPr="00D6141E" w:rsidRDefault="00D6141E" w:rsidP="00D6141E">
      <w:pPr>
        <w:rPr>
          <w:rFonts w:ascii="Times New Roman" w:eastAsia="Times New Roman" w:hAnsi="Times New Roman" w:cs="Times New Roman"/>
        </w:rPr>
      </w:pPr>
      <w:r w:rsidRPr="00D6141E">
        <w:rPr>
          <w:rFonts w:ascii="Times New Roman" w:eastAsia="Times New Roman" w:hAnsi="Times New Roman" w:cs="Times New Roman"/>
        </w:rPr>
        <w:t xml:space="preserve">Use the competency checklist to assess your </w:t>
      </w:r>
      <w:r w:rsidR="00FE07E0">
        <w:rPr>
          <w:rFonts w:ascii="Times New Roman" w:eastAsia="Times New Roman" w:hAnsi="Times New Roman" w:cs="Times New Roman"/>
        </w:rPr>
        <w:t xml:space="preserve">knowledge and test your </w:t>
      </w:r>
      <w:r w:rsidRPr="00D6141E">
        <w:rPr>
          <w:rFonts w:ascii="Times New Roman" w:eastAsia="Times New Roman" w:hAnsi="Times New Roman" w:cs="Times New Roman"/>
        </w:rPr>
        <w:t>skill level, then</w:t>
      </w:r>
      <w:r>
        <w:rPr>
          <w:rFonts w:ascii="Times New Roman" w:eastAsia="Times New Roman" w:hAnsi="Times New Roman" w:cs="Times New Roman"/>
        </w:rPr>
        <w:t xml:space="preserve"> use the practice guide to</w:t>
      </w:r>
      <w:r w:rsidRPr="00D6141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solidify</w:t>
      </w:r>
      <w:r w:rsidRPr="00D6141E">
        <w:rPr>
          <w:rFonts w:ascii="Times New Roman" w:eastAsia="Times New Roman" w:hAnsi="Times New Roman" w:cs="Times New Roman"/>
        </w:rPr>
        <w:t xml:space="preserve"> existing skills—or develop new skills to reach full competency.</w:t>
      </w:r>
      <w:r w:rsidR="00825485">
        <w:rPr>
          <w:rFonts w:ascii="Times New Roman" w:eastAsia="Times New Roman" w:hAnsi="Times New Roman" w:cs="Times New Roman"/>
        </w:rPr>
        <w:t xml:space="preserve"> Review the </w:t>
      </w:r>
      <w:r w:rsidR="00135CC1" w:rsidRPr="00135CC1">
        <w:rPr>
          <w:rFonts w:ascii="Times New Roman" w:eastAsia="Times New Roman" w:hAnsi="Times New Roman" w:cs="Times New Roman"/>
        </w:rPr>
        <w:t>Zoom Polling and Poll Everywhere</w:t>
      </w:r>
      <w:r w:rsidR="00DE4BB5">
        <w:rPr>
          <w:rFonts w:ascii="Times New Roman" w:eastAsia="Times New Roman" w:hAnsi="Times New Roman" w:cs="Times New Roman"/>
        </w:rPr>
        <w:t xml:space="preserve"> (PE)</w:t>
      </w:r>
      <w:r w:rsidR="00825485">
        <w:rPr>
          <w:rFonts w:ascii="Times New Roman" w:eastAsia="Times New Roman" w:hAnsi="Times New Roman" w:cs="Times New Roman"/>
        </w:rPr>
        <w:t xml:space="preserve"> recording</w:t>
      </w:r>
      <w:r w:rsidR="00CF5A96">
        <w:rPr>
          <w:rFonts w:ascii="Times New Roman" w:eastAsia="Times New Roman" w:hAnsi="Times New Roman" w:cs="Times New Roman"/>
        </w:rPr>
        <w:t>, slides,</w:t>
      </w:r>
      <w:r w:rsidR="00825485">
        <w:rPr>
          <w:rFonts w:ascii="Times New Roman" w:eastAsia="Times New Roman" w:hAnsi="Times New Roman" w:cs="Times New Roman"/>
        </w:rPr>
        <w:t xml:space="preserve"> and guide as needed.</w:t>
      </w:r>
    </w:p>
    <w:p w14:paraId="17BDC16F" w14:textId="44438EE3" w:rsidR="00024CC9" w:rsidRDefault="00FF0D95" w:rsidP="005C4877">
      <w:pPr>
        <w:pStyle w:val="Heading1"/>
      </w:pPr>
      <w:r>
        <w:t>Competenc</w:t>
      </w:r>
      <w:r w:rsidR="00D6141E">
        <w:t>y</w:t>
      </w:r>
      <w:r>
        <w:t xml:space="preserve"> checklist</w:t>
      </w:r>
    </w:p>
    <w:p w14:paraId="48BABF6C" w14:textId="1548DDFD" w:rsidR="00024CC9" w:rsidRDefault="00024CC9" w:rsidP="00024C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4F1FA8" w14:paraId="412CF9A9" w14:textId="77777777" w:rsidTr="004F1FA8">
        <w:tc>
          <w:tcPr>
            <w:tcW w:w="535" w:type="dxa"/>
          </w:tcPr>
          <w:p w14:paraId="1F53D7E0" w14:textId="46B908D2" w:rsidR="004F1FA8" w:rsidRDefault="004F1FA8" w:rsidP="00024CC9"/>
        </w:tc>
        <w:tc>
          <w:tcPr>
            <w:tcW w:w="8815" w:type="dxa"/>
          </w:tcPr>
          <w:p w14:paraId="6E8D6372" w14:textId="71D67A5C" w:rsidR="004F1FA8" w:rsidRPr="00DE4BB5" w:rsidRDefault="004F1FA8" w:rsidP="005C4877">
            <w:pPr>
              <w:pStyle w:val="Heading2"/>
              <w:rPr>
                <w:rFonts w:cstheme="majorHAnsi"/>
              </w:rPr>
            </w:pPr>
            <w:r w:rsidRPr="00DE4BB5">
              <w:rPr>
                <w:rFonts w:cstheme="majorHAnsi"/>
              </w:rPr>
              <w:t xml:space="preserve">Goal: </w:t>
            </w:r>
            <w:r w:rsidR="00C43942" w:rsidRPr="00DE4BB5">
              <w:rPr>
                <w:rFonts w:cstheme="majorHAnsi"/>
              </w:rPr>
              <w:t>Create Zoom polls</w:t>
            </w:r>
          </w:p>
        </w:tc>
      </w:tr>
      <w:tr w:rsidR="004F1FA8" w14:paraId="06055FA2" w14:textId="77777777" w:rsidTr="004F1FA8">
        <w:tc>
          <w:tcPr>
            <w:tcW w:w="535" w:type="dxa"/>
          </w:tcPr>
          <w:p w14:paraId="0F3DEB62" w14:textId="70D96BC0" w:rsidR="004F1FA8" w:rsidRDefault="004F1FA8" w:rsidP="00024CC9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557BB616" w14:textId="181975AF" w:rsidR="004F1FA8" w:rsidRPr="00DE4BB5" w:rsidRDefault="00C43942" w:rsidP="00024CC9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>Identify Zoom poll types</w:t>
            </w:r>
            <w:r w:rsidRPr="00DE4BB5">
              <w:rPr>
                <w:rFonts w:asciiTheme="majorHAnsi" w:hAnsiTheme="majorHAnsi" w:cstheme="majorHAnsi"/>
              </w:rPr>
              <w:t xml:space="preserve"> </w:t>
            </w:r>
            <w:r w:rsidR="004F1FA8" w:rsidRPr="00DE4BB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F1FA8" w14:paraId="2D11497B" w14:textId="77777777" w:rsidTr="004F1FA8">
        <w:tc>
          <w:tcPr>
            <w:tcW w:w="535" w:type="dxa"/>
          </w:tcPr>
          <w:p w14:paraId="57442C60" w14:textId="1BD22A1F" w:rsidR="004F1FA8" w:rsidRDefault="004F1FA8" w:rsidP="00024CC9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6D67400E" w14:textId="3CCB3F19" w:rsidR="004F1FA8" w:rsidRPr="00DE4BB5" w:rsidRDefault="00C43942" w:rsidP="00024CC9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>Create Zoom polls</w:t>
            </w:r>
          </w:p>
        </w:tc>
      </w:tr>
      <w:tr w:rsidR="00C43942" w14:paraId="2200D141" w14:textId="77777777" w:rsidTr="004F1FA8">
        <w:tc>
          <w:tcPr>
            <w:tcW w:w="535" w:type="dxa"/>
          </w:tcPr>
          <w:p w14:paraId="1D5DAF44" w14:textId="77777777" w:rsidR="00C43942" w:rsidRDefault="00C43942" w:rsidP="00C43942">
            <w:pPr>
              <w:rPr>
                <w:rFonts w:ascii="Webdings" w:hAnsi="Webdings"/>
              </w:rPr>
            </w:pPr>
          </w:p>
        </w:tc>
        <w:tc>
          <w:tcPr>
            <w:tcW w:w="8815" w:type="dxa"/>
          </w:tcPr>
          <w:p w14:paraId="2E197741" w14:textId="1C1F77ED" w:rsidR="00C43942" w:rsidRPr="00DE4BB5" w:rsidRDefault="00C43942" w:rsidP="00C43942">
            <w:pPr>
              <w:pStyle w:val="Heading2"/>
              <w:rPr>
                <w:rFonts w:cstheme="majorHAnsi"/>
              </w:rPr>
            </w:pPr>
            <w:r w:rsidRPr="00DE4BB5">
              <w:rPr>
                <w:rFonts w:cstheme="majorHAnsi"/>
              </w:rPr>
              <w:t xml:space="preserve">Goal: </w:t>
            </w:r>
            <w:r w:rsidRPr="00DE4BB5">
              <w:rPr>
                <w:rFonts w:cstheme="majorHAnsi"/>
              </w:rPr>
              <w:t>Run</w:t>
            </w:r>
            <w:r w:rsidRPr="00DE4BB5">
              <w:rPr>
                <w:rFonts w:cstheme="majorHAnsi"/>
              </w:rPr>
              <w:t xml:space="preserve"> Zoom polls</w:t>
            </w:r>
          </w:p>
        </w:tc>
      </w:tr>
      <w:tr w:rsidR="00C43942" w14:paraId="6B1FCBE4" w14:textId="77777777" w:rsidTr="004F1FA8">
        <w:tc>
          <w:tcPr>
            <w:tcW w:w="535" w:type="dxa"/>
          </w:tcPr>
          <w:p w14:paraId="5572F49F" w14:textId="68A6A00E" w:rsidR="00C43942" w:rsidRDefault="00C43942" w:rsidP="00C43942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361F557F" w14:textId="6965CEDC" w:rsidR="00C43942" w:rsidRPr="00DE4BB5" w:rsidRDefault="00C43942" w:rsidP="00C43942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>Use default Zoom polls</w:t>
            </w:r>
          </w:p>
        </w:tc>
      </w:tr>
      <w:tr w:rsidR="00C43942" w14:paraId="07B48F87" w14:textId="77777777" w:rsidTr="004F1FA8">
        <w:tc>
          <w:tcPr>
            <w:tcW w:w="535" w:type="dxa"/>
          </w:tcPr>
          <w:p w14:paraId="32A9827C" w14:textId="5A4327B0" w:rsidR="00C43942" w:rsidRDefault="00C43942" w:rsidP="00C43942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2BFF999B" w14:textId="741276E0" w:rsidR="00C43942" w:rsidRPr="00DE4BB5" w:rsidRDefault="00C43942" w:rsidP="00C43942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>Launch Zoom polls</w:t>
            </w:r>
          </w:p>
        </w:tc>
      </w:tr>
      <w:tr w:rsidR="00C43942" w14:paraId="268F8574" w14:textId="77777777" w:rsidTr="004F1FA8">
        <w:tc>
          <w:tcPr>
            <w:tcW w:w="535" w:type="dxa"/>
          </w:tcPr>
          <w:p w14:paraId="0B7441DF" w14:textId="7F25E22B" w:rsidR="00C43942" w:rsidRDefault="00C43942" w:rsidP="00C43942"/>
        </w:tc>
        <w:tc>
          <w:tcPr>
            <w:tcW w:w="8815" w:type="dxa"/>
          </w:tcPr>
          <w:p w14:paraId="060FC89B" w14:textId="0372C310" w:rsidR="00C43942" w:rsidRPr="00DE4BB5" w:rsidRDefault="00C43942" w:rsidP="00C43942">
            <w:pPr>
              <w:pStyle w:val="Heading2"/>
              <w:rPr>
                <w:rFonts w:cstheme="majorHAnsi"/>
              </w:rPr>
            </w:pPr>
            <w:r w:rsidRPr="00DE4BB5">
              <w:rPr>
                <w:rFonts w:cstheme="majorHAnsi"/>
              </w:rPr>
              <w:t>Goal: Create</w:t>
            </w:r>
            <w:r w:rsidRPr="00DE4BB5">
              <w:rPr>
                <w:rFonts w:cstheme="majorHAnsi"/>
              </w:rPr>
              <w:t xml:space="preserve"> Poll Everywhere</w:t>
            </w:r>
            <w:r w:rsidRPr="00DE4BB5">
              <w:rPr>
                <w:rFonts w:cstheme="majorHAnsi"/>
              </w:rPr>
              <w:t xml:space="preserve"> </w:t>
            </w:r>
            <w:r w:rsidR="00DE4BB5" w:rsidRPr="00DE4BB5">
              <w:rPr>
                <w:rFonts w:cstheme="majorHAnsi"/>
              </w:rPr>
              <w:t xml:space="preserve">(PE) </w:t>
            </w:r>
            <w:r w:rsidRPr="00DE4BB5">
              <w:rPr>
                <w:rFonts w:cstheme="majorHAnsi"/>
              </w:rPr>
              <w:t>polls</w:t>
            </w:r>
          </w:p>
        </w:tc>
      </w:tr>
      <w:tr w:rsidR="00C43942" w14:paraId="55AEE466" w14:textId="77777777" w:rsidTr="004F1FA8">
        <w:tc>
          <w:tcPr>
            <w:tcW w:w="535" w:type="dxa"/>
          </w:tcPr>
          <w:p w14:paraId="6AFF6DE2" w14:textId="30212589" w:rsidR="00C43942" w:rsidRDefault="00C43942" w:rsidP="00C43942"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64276086" w14:textId="29E6D2AD" w:rsidR="00C43942" w:rsidRPr="00DE4BB5" w:rsidRDefault="00DE4BB5" w:rsidP="00C43942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>Access PE</w:t>
            </w:r>
          </w:p>
        </w:tc>
      </w:tr>
      <w:tr w:rsidR="00C43942" w14:paraId="4A99A768" w14:textId="77777777" w:rsidTr="004F1FA8">
        <w:tc>
          <w:tcPr>
            <w:tcW w:w="535" w:type="dxa"/>
          </w:tcPr>
          <w:p w14:paraId="317CF03A" w14:textId="5C7C35BD" w:rsidR="00C43942" w:rsidRPr="004F1FA8" w:rsidRDefault="00C43942" w:rsidP="00C43942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2118AC60" w14:textId="159491E6" w:rsidR="00C43942" w:rsidRPr="00DE4BB5" w:rsidRDefault="00DE4BB5" w:rsidP="00C43942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>Install PE</w:t>
            </w:r>
          </w:p>
        </w:tc>
      </w:tr>
      <w:tr w:rsidR="00C43942" w14:paraId="3C757056" w14:textId="77777777" w:rsidTr="004F1FA8">
        <w:tc>
          <w:tcPr>
            <w:tcW w:w="535" w:type="dxa"/>
          </w:tcPr>
          <w:p w14:paraId="03B81408" w14:textId="3DCFB5F1" w:rsidR="00C43942" w:rsidRPr="004F1FA8" w:rsidRDefault="00C43942" w:rsidP="00C43942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47E522D0" w14:textId="66CF5797" w:rsidR="00C43942" w:rsidRPr="00DE4BB5" w:rsidRDefault="00DE4BB5" w:rsidP="00C43942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>Create PE polls</w:t>
            </w:r>
          </w:p>
        </w:tc>
      </w:tr>
      <w:tr w:rsidR="00C43942" w14:paraId="16445E71" w14:textId="77777777" w:rsidTr="004F1FA8">
        <w:tc>
          <w:tcPr>
            <w:tcW w:w="535" w:type="dxa"/>
          </w:tcPr>
          <w:p w14:paraId="006366DE" w14:textId="6483B71E" w:rsidR="00C43942" w:rsidRPr="004F1FA8" w:rsidRDefault="00C43942" w:rsidP="00C43942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006DFB0A" w14:textId="79DFA20C" w:rsidR="00C43942" w:rsidRPr="00DE4BB5" w:rsidRDefault="00DE4BB5" w:rsidP="00C43942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>Identify PE poll types</w:t>
            </w:r>
          </w:p>
        </w:tc>
      </w:tr>
      <w:tr w:rsidR="00C43942" w14:paraId="5D025164" w14:textId="77777777" w:rsidTr="004F1FA8">
        <w:tc>
          <w:tcPr>
            <w:tcW w:w="535" w:type="dxa"/>
          </w:tcPr>
          <w:p w14:paraId="3723F1DA" w14:textId="77777777" w:rsidR="00C43942" w:rsidRDefault="00C43942" w:rsidP="00C43942">
            <w:pPr>
              <w:rPr>
                <w:rFonts w:ascii="Webdings" w:hAnsi="Webdings"/>
              </w:rPr>
            </w:pPr>
          </w:p>
        </w:tc>
        <w:tc>
          <w:tcPr>
            <w:tcW w:w="8815" w:type="dxa"/>
          </w:tcPr>
          <w:p w14:paraId="7902018C" w14:textId="529B925F" w:rsidR="00C43942" w:rsidRPr="00DE4BB5" w:rsidRDefault="00C43942" w:rsidP="00C43942">
            <w:pPr>
              <w:pStyle w:val="Heading2"/>
              <w:rPr>
                <w:rFonts w:cstheme="majorHAnsi"/>
              </w:rPr>
            </w:pPr>
            <w:r w:rsidRPr="00DE4BB5">
              <w:rPr>
                <w:rFonts w:cstheme="majorHAnsi"/>
              </w:rPr>
              <w:t>Goal:</w:t>
            </w:r>
            <w:r w:rsidRPr="00DE4BB5">
              <w:rPr>
                <w:rFonts w:cstheme="majorHAnsi"/>
              </w:rPr>
              <w:t xml:space="preserve"> Run </w:t>
            </w:r>
            <w:r w:rsidR="006645B1">
              <w:rPr>
                <w:rFonts w:cstheme="majorHAnsi"/>
              </w:rPr>
              <w:t>PE</w:t>
            </w:r>
            <w:r w:rsidRPr="00DE4BB5">
              <w:rPr>
                <w:rFonts w:cstheme="majorHAnsi"/>
              </w:rPr>
              <w:t xml:space="preserve"> polls</w:t>
            </w:r>
          </w:p>
        </w:tc>
      </w:tr>
      <w:tr w:rsidR="00C43942" w14:paraId="7DC7A7E1" w14:textId="77777777" w:rsidTr="004F1FA8">
        <w:tc>
          <w:tcPr>
            <w:tcW w:w="535" w:type="dxa"/>
          </w:tcPr>
          <w:p w14:paraId="083A65A7" w14:textId="359F1C90" w:rsidR="00C43942" w:rsidRDefault="00C43942" w:rsidP="00C43942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435A6453" w14:textId="08CE3E29" w:rsidR="00C43942" w:rsidRPr="00DE4BB5" w:rsidRDefault="00DE4BB5" w:rsidP="00C43942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>Run PE polls online</w:t>
            </w:r>
          </w:p>
        </w:tc>
      </w:tr>
      <w:tr w:rsidR="00C43942" w14:paraId="116D4B1A" w14:textId="77777777" w:rsidTr="004F1FA8">
        <w:tc>
          <w:tcPr>
            <w:tcW w:w="535" w:type="dxa"/>
          </w:tcPr>
          <w:p w14:paraId="123ADC25" w14:textId="0992AF8F" w:rsidR="00C43942" w:rsidRDefault="00C43942" w:rsidP="00C43942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771C3D6C" w14:textId="4804F5A8" w:rsidR="00C43942" w:rsidRPr="00DE4BB5" w:rsidRDefault="00DE4BB5" w:rsidP="00C43942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 xml:space="preserve">Stop accepting </w:t>
            </w:r>
            <w:r w:rsidR="00CF0853">
              <w:rPr>
                <w:rFonts w:asciiTheme="majorHAnsi" w:hAnsiTheme="majorHAnsi" w:cstheme="majorHAnsi"/>
                <w:b/>
                <w:bCs/>
              </w:rPr>
              <w:t>r</w:t>
            </w:r>
            <w:r w:rsidRPr="00DE4BB5">
              <w:rPr>
                <w:rFonts w:asciiTheme="majorHAnsi" w:hAnsiTheme="majorHAnsi" w:cstheme="majorHAnsi"/>
                <w:b/>
                <w:bCs/>
              </w:rPr>
              <w:t xml:space="preserve">esponses </w:t>
            </w:r>
          </w:p>
        </w:tc>
      </w:tr>
      <w:tr w:rsidR="00C43942" w14:paraId="421C89E6" w14:textId="77777777" w:rsidTr="004F1FA8">
        <w:tc>
          <w:tcPr>
            <w:tcW w:w="535" w:type="dxa"/>
          </w:tcPr>
          <w:p w14:paraId="4FD5C7C5" w14:textId="6359A6A3" w:rsidR="00C43942" w:rsidRDefault="00C43942" w:rsidP="00C43942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575DBCB0" w14:textId="19926727" w:rsidR="00C43942" w:rsidRPr="00DE4BB5" w:rsidRDefault="00DE4BB5" w:rsidP="00C43942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>Run PE polls in PowerPoint</w:t>
            </w:r>
          </w:p>
        </w:tc>
      </w:tr>
    </w:tbl>
    <w:p w14:paraId="2778E304" w14:textId="63A9DB74" w:rsidR="004F1FA8" w:rsidRDefault="004F1FA8" w:rsidP="00024CC9"/>
    <w:p w14:paraId="718AC5DB" w14:textId="548806FD" w:rsidR="0070601F" w:rsidRDefault="00D6141E" w:rsidP="005C4877">
      <w:pPr>
        <w:pStyle w:val="Heading1"/>
      </w:pPr>
      <w:r>
        <w:t>Practice guide</w:t>
      </w:r>
    </w:p>
    <w:p w14:paraId="5F1B93C4" w14:textId="77777777" w:rsidR="007E50E1" w:rsidRDefault="007E50E1" w:rsidP="007E50E1">
      <w:pPr>
        <w:pStyle w:val="Heading2"/>
      </w:pPr>
    </w:p>
    <w:p w14:paraId="0E9931AF" w14:textId="691EE3C6" w:rsidR="00024CC9" w:rsidRDefault="00F46DAD" w:rsidP="007E50E1">
      <w:pPr>
        <w:pStyle w:val="Heading2"/>
      </w:pPr>
      <w:r>
        <w:t>Practice a</w:t>
      </w:r>
      <w:r w:rsidR="007E50E1">
        <w:t>ctivity 1:</w:t>
      </w:r>
      <w:r w:rsidR="00DA686F">
        <w:t xml:space="preserve"> Create and run Zoom polls</w:t>
      </w:r>
      <w:r w:rsidR="006F79BA">
        <w:t xml:space="preserve"> </w:t>
      </w:r>
    </w:p>
    <w:p w14:paraId="47D82AB2" w14:textId="53B3E37B" w:rsidR="007E50E1" w:rsidRDefault="00230600" w:rsidP="006F79BA">
      <w:pPr>
        <w:pStyle w:val="ListParagraph"/>
        <w:numPr>
          <w:ilvl w:val="0"/>
          <w:numId w:val="2"/>
        </w:numPr>
      </w:pPr>
      <w:r>
        <w:t>On your primary device or computer, c</w:t>
      </w:r>
      <w:r w:rsidR="006F79BA">
        <w:t xml:space="preserve">reate a </w:t>
      </w:r>
      <w:r w:rsidR="00015E89">
        <w:t xml:space="preserve">practice </w:t>
      </w:r>
      <w:r w:rsidR="006F79BA">
        <w:t xml:space="preserve">Zoom meeting, then use </w:t>
      </w:r>
      <w:r w:rsidR="00C75878">
        <w:t xml:space="preserve">the Zoom app on </w:t>
      </w:r>
      <w:r w:rsidR="006F79BA">
        <w:t>your mobile device or second computer to join your own meeting</w:t>
      </w:r>
      <w:r w:rsidR="00D439F9">
        <w:t xml:space="preserve"> again</w:t>
      </w:r>
      <w:r w:rsidR="006F79BA">
        <w:t xml:space="preserve"> as a participant</w:t>
      </w:r>
      <w:r w:rsidR="00D439F9" w:rsidRPr="00D439F9">
        <w:t xml:space="preserve"> </w:t>
      </w:r>
      <w:r w:rsidR="00D439F9">
        <w:t>so you can verify what you’re doing as host on your primary device or computer</w:t>
      </w:r>
    </w:p>
    <w:p w14:paraId="7722FCF2" w14:textId="51A95C4B" w:rsidR="006F79BA" w:rsidRDefault="00C75878" w:rsidP="006F79BA">
      <w:pPr>
        <w:pStyle w:val="ListParagraph"/>
        <w:numPr>
          <w:ilvl w:val="0"/>
          <w:numId w:val="2"/>
        </w:numPr>
      </w:pPr>
      <w:r>
        <w:t xml:space="preserve">As the host, </w:t>
      </w:r>
      <w:r w:rsidR="00DA686F">
        <w:t xml:space="preserve">add Zoom polls to your </w:t>
      </w:r>
      <w:r w:rsidR="00DA686F">
        <w:t>practice Zoom meeting</w:t>
      </w:r>
      <w:r w:rsidR="00DA686F">
        <w:t>, then launch</w:t>
      </w:r>
      <w:r w:rsidR="00FC3DC8">
        <w:t xml:space="preserve"> a poll</w:t>
      </w:r>
      <w:r w:rsidR="00DA686F">
        <w:t>, stop</w:t>
      </w:r>
      <w:r w:rsidR="00FC3DC8">
        <w:t xml:space="preserve"> a poll</w:t>
      </w:r>
      <w:r w:rsidR="00DA686F">
        <w:t xml:space="preserve">, show poll results, and re-launch </w:t>
      </w:r>
      <w:r w:rsidR="00FC3DC8">
        <w:t>a</w:t>
      </w:r>
      <w:r w:rsidR="00DA686F">
        <w:t xml:space="preserve"> poll</w:t>
      </w:r>
    </w:p>
    <w:p w14:paraId="55C20CE2" w14:textId="0EC73355" w:rsidR="006F79BA" w:rsidRDefault="00E2465E" w:rsidP="006F79BA">
      <w:pPr>
        <w:pStyle w:val="ListParagraph"/>
        <w:numPr>
          <w:ilvl w:val="0"/>
          <w:numId w:val="2"/>
        </w:numPr>
      </w:pPr>
      <w:r>
        <w:t xml:space="preserve">As the </w:t>
      </w:r>
      <w:r w:rsidR="00DA686F">
        <w:t xml:space="preserve">participant on </w:t>
      </w:r>
      <w:r w:rsidR="00DA686F">
        <w:t>your mobile device or second computer</w:t>
      </w:r>
      <w:r w:rsidR="00DA686F">
        <w:t xml:space="preserve">, verify that you can complete </w:t>
      </w:r>
      <w:r w:rsidR="000C5E8D">
        <w:t>a</w:t>
      </w:r>
      <w:r w:rsidR="00DA686F">
        <w:t xml:space="preserve"> poll and see the poll results</w:t>
      </w:r>
    </w:p>
    <w:p w14:paraId="4F726175" w14:textId="198528E0" w:rsidR="00DA686F" w:rsidRDefault="00DA686F" w:rsidP="00DA686F">
      <w:pPr>
        <w:pStyle w:val="ListParagraph"/>
        <w:numPr>
          <w:ilvl w:val="0"/>
          <w:numId w:val="2"/>
        </w:numPr>
      </w:pPr>
      <w:r>
        <w:t xml:space="preserve">As the host, </w:t>
      </w:r>
      <w:r>
        <w:t>edit and delete your practice</w:t>
      </w:r>
      <w:r>
        <w:t xml:space="preserve"> Zoom polls</w:t>
      </w:r>
    </w:p>
    <w:p w14:paraId="6296D4E6" w14:textId="77777777" w:rsidR="00DA686F" w:rsidRPr="006F79BA" w:rsidRDefault="00DA686F" w:rsidP="00DA686F">
      <w:pPr>
        <w:pStyle w:val="ListParagraph"/>
      </w:pPr>
    </w:p>
    <w:p w14:paraId="55DFBAC6" w14:textId="54B762ED" w:rsidR="006F79BA" w:rsidRDefault="006F79BA" w:rsidP="007E50E1"/>
    <w:p w14:paraId="28C2739C" w14:textId="758DA6CA" w:rsidR="007E50E1" w:rsidRDefault="00F46DAD" w:rsidP="007E50E1">
      <w:pPr>
        <w:pStyle w:val="Heading2"/>
      </w:pPr>
      <w:r>
        <w:lastRenderedPageBreak/>
        <w:t>Practice a</w:t>
      </w:r>
      <w:r w:rsidR="007E50E1">
        <w:t>ctivity 2:</w:t>
      </w:r>
      <w:r w:rsidR="006F79BA">
        <w:t xml:space="preserve"> </w:t>
      </w:r>
      <w:r w:rsidR="00D933FB">
        <w:t xml:space="preserve">Create and run </w:t>
      </w:r>
      <w:r w:rsidR="00D933FB">
        <w:t>PE</w:t>
      </w:r>
      <w:r w:rsidR="00D933FB">
        <w:t xml:space="preserve"> polls</w:t>
      </w:r>
    </w:p>
    <w:p w14:paraId="6B6297F6" w14:textId="1F387A27" w:rsidR="00D933FB" w:rsidRDefault="00D933FB" w:rsidP="00D933FB">
      <w:pPr>
        <w:pStyle w:val="ListParagraph"/>
        <w:numPr>
          <w:ilvl w:val="0"/>
          <w:numId w:val="4"/>
        </w:numPr>
      </w:pPr>
      <w:r>
        <w:t>On your primary device or computer, create a practice Zoom meeting, then use the Zoom app on your mobile device or second computer to join your own meeting again as a participant</w:t>
      </w:r>
      <w:r w:rsidRPr="00D439F9">
        <w:t xml:space="preserve"> </w:t>
      </w:r>
      <w:r>
        <w:t>so you can verify what you’re doing as host on your primary device or computer</w:t>
      </w:r>
    </w:p>
    <w:p w14:paraId="39183B29" w14:textId="07623830" w:rsidR="00D933FB" w:rsidRDefault="00D933FB" w:rsidP="00D933FB">
      <w:pPr>
        <w:pStyle w:val="ListParagraph"/>
        <w:numPr>
          <w:ilvl w:val="0"/>
          <w:numId w:val="4"/>
        </w:numPr>
      </w:pPr>
      <w:r>
        <w:t>Log in to the PE site</w:t>
      </w:r>
      <w:r w:rsidR="00FE7FDD">
        <w:t>, install the PE app,</w:t>
      </w:r>
      <w:r>
        <w:t xml:space="preserve"> and create some practice polls</w:t>
      </w:r>
    </w:p>
    <w:p w14:paraId="406CB533" w14:textId="540D1696" w:rsidR="00D933FB" w:rsidRDefault="00D933FB" w:rsidP="00D933FB">
      <w:pPr>
        <w:pStyle w:val="ListParagraph"/>
        <w:numPr>
          <w:ilvl w:val="0"/>
          <w:numId w:val="4"/>
        </w:numPr>
      </w:pPr>
      <w:r>
        <w:t xml:space="preserve">As the </w:t>
      </w:r>
      <w:r>
        <w:t xml:space="preserve">Zoom meeting </w:t>
      </w:r>
      <w:r>
        <w:t xml:space="preserve">host, </w:t>
      </w:r>
      <w:r w:rsidR="00F3635F">
        <w:t>share your screen and use the PE site and PowerPoint to activate</w:t>
      </w:r>
      <w:r w:rsidR="00293FFA">
        <w:t xml:space="preserve"> a </w:t>
      </w:r>
      <w:r w:rsidR="00B33C71">
        <w:t xml:space="preserve">practice </w:t>
      </w:r>
      <w:r w:rsidR="00293FFA">
        <w:t>poll</w:t>
      </w:r>
      <w:r w:rsidR="00F3635F">
        <w:t>, lock</w:t>
      </w:r>
      <w:r w:rsidR="00293FFA">
        <w:t xml:space="preserve"> </w:t>
      </w:r>
      <w:r w:rsidR="004442D1">
        <w:t xml:space="preserve">additional </w:t>
      </w:r>
      <w:r w:rsidR="00293FFA">
        <w:t>poll responses</w:t>
      </w:r>
      <w:r w:rsidR="00F3635F">
        <w:t>,</w:t>
      </w:r>
      <w:r w:rsidR="00692BED">
        <w:t xml:space="preserve"> </w:t>
      </w:r>
      <w:r w:rsidR="00F3635F">
        <w:t xml:space="preserve">show </w:t>
      </w:r>
      <w:r w:rsidR="00293FFA">
        <w:t xml:space="preserve">poll </w:t>
      </w:r>
      <w:r w:rsidR="00F3635F">
        <w:t>responses</w:t>
      </w:r>
      <w:r w:rsidR="00692BED">
        <w:t>, and clear poll responses</w:t>
      </w:r>
    </w:p>
    <w:p w14:paraId="650CA6B1" w14:textId="6904CDF2" w:rsidR="00015E89" w:rsidRDefault="00D933FB" w:rsidP="00F3635F">
      <w:pPr>
        <w:pStyle w:val="ListParagraph"/>
        <w:numPr>
          <w:ilvl w:val="0"/>
          <w:numId w:val="4"/>
        </w:numPr>
      </w:pPr>
      <w:r>
        <w:t xml:space="preserve">As the participant on your mobile device or second computer, verify that you can </w:t>
      </w:r>
      <w:r w:rsidR="00F3635F">
        <w:t xml:space="preserve">see and </w:t>
      </w:r>
      <w:r>
        <w:t>complete the polls</w:t>
      </w:r>
    </w:p>
    <w:p w14:paraId="785DBBEA" w14:textId="5EB2FC1A" w:rsidR="00E46BA5" w:rsidRDefault="00E46BA5" w:rsidP="00F3635F">
      <w:pPr>
        <w:pStyle w:val="ListParagraph"/>
        <w:numPr>
          <w:ilvl w:val="0"/>
          <w:numId w:val="4"/>
        </w:numPr>
      </w:pPr>
      <w:r>
        <w:t xml:space="preserve">As the host, use the PE site to delete your practice polls </w:t>
      </w:r>
    </w:p>
    <w:sectPr w:rsidR="00E46BA5" w:rsidSect="00C32A4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97DE2" w14:textId="77777777" w:rsidR="007976B5" w:rsidRDefault="007976B5" w:rsidP="005C4877">
      <w:r>
        <w:separator/>
      </w:r>
    </w:p>
  </w:endnote>
  <w:endnote w:type="continuationSeparator" w:id="0">
    <w:p w14:paraId="34F967E9" w14:textId="77777777" w:rsidR="007976B5" w:rsidRDefault="007976B5" w:rsidP="005C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2DB2" w14:textId="301355F6" w:rsidR="00C32A41" w:rsidRDefault="00C32A41" w:rsidP="00C32A41">
    <w:pPr>
      <w:pStyle w:val="Footer"/>
      <w:jc w:val="center"/>
    </w:pP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pg. 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begin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instrText>PAGE</w:instrTex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separate"/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2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end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Revised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 </w:t>
    </w:r>
    <w:r w:rsidR="00321BC5">
      <w:rPr>
        <w:rFonts w:ascii="Calibri" w:eastAsia="Calibri" w:hAnsi="Calibri" w:cs="Calibri"/>
        <w:color w:val="2E74B5" w:themeColor="accent5" w:themeShade="BF"/>
        <w:sz w:val="18"/>
        <w:szCs w:val="18"/>
      </w:rPr>
      <w:t>10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/2</w:t>
    </w:r>
    <w:r w:rsidR="00321BC5">
      <w:rPr>
        <w:rFonts w:ascii="Calibri" w:eastAsia="Calibri" w:hAnsi="Calibri" w:cs="Calibri"/>
        <w:color w:val="2E74B5" w:themeColor="accent5" w:themeShade="BF"/>
        <w:sz w:val="18"/>
        <w:szCs w:val="18"/>
      </w:rPr>
      <w:t>2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/20. Created by UCSF School of Medicine, TEE. Contact iROCKET@ucsf.ed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9E8A" w14:textId="4CFA8DCC" w:rsidR="00C32A41" w:rsidRDefault="00C32A41" w:rsidP="00C32A41">
    <w:pPr>
      <w:pStyle w:val="Footer"/>
      <w:jc w:val="center"/>
    </w:pP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pg. 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begin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instrText>PAGE</w:instrTex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separate"/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2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end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Revised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 </w:t>
    </w:r>
    <w:r w:rsidR="00321BC5">
      <w:rPr>
        <w:rFonts w:ascii="Calibri" w:eastAsia="Calibri" w:hAnsi="Calibri" w:cs="Calibri"/>
        <w:color w:val="2E74B5" w:themeColor="accent5" w:themeShade="BF"/>
        <w:sz w:val="18"/>
        <w:szCs w:val="18"/>
      </w:rPr>
      <w:t>10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/22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/20. Created by UCSF School of Medicine, TEE. Contact iROCKET@ucsf.ed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AD492" w14:textId="77777777" w:rsidR="007976B5" w:rsidRDefault="007976B5" w:rsidP="005C4877">
      <w:r>
        <w:separator/>
      </w:r>
    </w:p>
  </w:footnote>
  <w:footnote w:type="continuationSeparator" w:id="0">
    <w:p w14:paraId="6BD8E68A" w14:textId="77777777" w:rsidR="007976B5" w:rsidRDefault="007976B5" w:rsidP="005C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9F41" w14:textId="53CE975D" w:rsidR="005C4877" w:rsidRPr="005C4877" w:rsidRDefault="005C4877" w:rsidP="005C4877">
    <w:pPr>
      <w:pStyle w:val="Header"/>
      <w:jc w:val="center"/>
      <w:rPr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FCD2" w14:textId="5DC8DBE7" w:rsidR="00C32A41" w:rsidRPr="002C7285" w:rsidRDefault="0092202A" w:rsidP="00812B60">
    <w:pPr>
      <w:jc w:val="center"/>
      <w:rPr>
        <w:color w:val="1F3864" w:themeColor="accent1" w:themeShade="80"/>
        <w:sz w:val="44"/>
        <w:szCs w:val="44"/>
      </w:rPr>
    </w:pPr>
    <w:r>
      <w:rPr>
        <w:color w:val="1F3864" w:themeColor="accent1" w:themeShade="80"/>
        <w:sz w:val="44"/>
        <w:szCs w:val="44"/>
      </w:rPr>
      <w:t>Competenc</w:t>
    </w:r>
    <w:r w:rsidR="00D6141E">
      <w:rPr>
        <w:color w:val="1F3864" w:themeColor="accent1" w:themeShade="80"/>
        <w:sz w:val="44"/>
        <w:szCs w:val="44"/>
      </w:rPr>
      <w:t>y</w:t>
    </w:r>
    <w:r>
      <w:rPr>
        <w:color w:val="1F3864" w:themeColor="accent1" w:themeShade="80"/>
        <w:sz w:val="44"/>
        <w:szCs w:val="44"/>
      </w:rPr>
      <w:t xml:space="preserve"> checklist and </w:t>
    </w:r>
    <w:r w:rsidR="0077771F" w:rsidRPr="002C7285">
      <w:rPr>
        <w:color w:val="1F3864" w:themeColor="accent1" w:themeShade="80"/>
        <w:sz w:val="44"/>
        <w:szCs w:val="44"/>
      </w:rPr>
      <w:t>Practic</w:t>
    </w:r>
    <w:r w:rsidR="00812B60" w:rsidRPr="002C7285">
      <w:rPr>
        <w:color w:val="1F3864" w:themeColor="accent1" w:themeShade="80"/>
        <w:sz w:val="44"/>
        <w:szCs w:val="44"/>
      </w:rPr>
      <w:t xml:space="preserve">e </w:t>
    </w:r>
    <w:r>
      <w:rPr>
        <w:color w:val="1F3864" w:themeColor="accent1" w:themeShade="80"/>
        <w:sz w:val="44"/>
        <w:szCs w:val="44"/>
      </w:rPr>
      <w:t>g</w:t>
    </w:r>
    <w:r w:rsidR="0077771F" w:rsidRPr="002C7285">
      <w:rPr>
        <w:color w:val="1F3864" w:themeColor="accent1" w:themeShade="80"/>
        <w:sz w:val="44"/>
        <w:szCs w:val="44"/>
      </w:rPr>
      <w:t xml:space="preserve">uide for </w:t>
    </w:r>
    <w:r w:rsidR="00135CC1">
      <w:rPr>
        <w:color w:val="1F3864" w:themeColor="accent1" w:themeShade="80"/>
        <w:sz w:val="44"/>
        <w:szCs w:val="44"/>
      </w:rPr>
      <w:br/>
    </w:r>
    <w:r w:rsidR="0077771F" w:rsidRPr="002C7285">
      <w:rPr>
        <w:color w:val="1F3864" w:themeColor="accent1" w:themeShade="80"/>
        <w:sz w:val="44"/>
        <w:szCs w:val="44"/>
      </w:rPr>
      <w:t>T</w:t>
    </w:r>
    <w:r w:rsidR="00825485">
      <w:rPr>
        <w:color w:val="1F3864" w:themeColor="accent1" w:themeShade="80"/>
        <w:sz w:val="44"/>
        <w:szCs w:val="44"/>
      </w:rPr>
      <w:t xml:space="preserve">EE </w:t>
    </w:r>
    <w:r w:rsidR="00135CC1" w:rsidRPr="00135CC1">
      <w:rPr>
        <w:color w:val="1F3864" w:themeColor="accent1" w:themeShade="80"/>
        <w:sz w:val="44"/>
        <w:szCs w:val="44"/>
      </w:rPr>
      <w:t>Zoom Polling</w:t>
    </w:r>
    <w:r w:rsidR="00135CC1">
      <w:rPr>
        <w:color w:val="1F3864" w:themeColor="accent1" w:themeShade="80"/>
        <w:sz w:val="44"/>
        <w:szCs w:val="44"/>
      </w:rPr>
      <w:t xml:space="preserve"> </w:t>
    </w:r>
    <w:r w:rsidR="00135CC1" w:rsidRPr="00135CC1">
      <w:rPr>
        <w:color w:val="1F3864" w:themeColor="accent1" w:themeShade="80"/>
        <w:sz w:val="44"/>
        <w:szCs w:val="44"/>
      </w:rPr>
      <w:t>and Poll Everywhere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171"/>
    <w:multiLevelType w:val="hybridMultilevel"/>
    <w:tmpl w:val="52F0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216"/>
    <w:multiLevelType w:val="hybridMultilevel"/>
    <w:tmpl w:val="6474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7667"/>
    <w:multiLevelType w:val="hybridMultilevel"/>
    <w:tmpl w:val="52F0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44C4F"/>
    <w:multiLevelType w:val="hybridMultilevel"/>
    <w:tmpl w:val="934A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C9"/>
    <w:rsid w:val="00015E89"/>
    <w:rsid w:val="00024CC9"/>
    <w:rsid w:val="000528E8"/>
    <w:rsid w:val="000B2D5F"/>
    <w:rsid w:val="000C5E8D"/>
    <w:rsid w:val="000D44FD"/>
    <w:rsid w:val="00135CC1"/>
    <w:rsid w:val="00163460"/>
    <w:rsid w:val="002041CE"/>
    <w:rsid w:val="00230600"/>
    <w:rsid w:val="002662D7"/>
    <w:rsid w:val="00293FFA"/>
    <w:rsid w:val="002C7285"/>
    <w:rsid w:val="002D12D7"/>
    <w:rsid w:val="003047B5"/>
    <w:rsid w:val="00321BC5"/>
    <w:rsid w:val="00345757"/>
    <w:rsid w:val="00430355"/>
    <w:rsid w:val="00443EC2"/>
    <w:rsid w:val="004442D1"/>
    <w:rsid w:val="00492B89"/>
    <w:rsid w:val="004F1FA8"/>
    <w:rsid w:val="005132C1"/>
    <w:rsid w:val="005A6AFF"/>
    <w:rsid w:val="005C4877"/>
    <w:rsid w:val="00646320"/>
    <w:rsid w:val="006645B1"/>
    <w:rsid w:val="00692BED"/>
    <w:rsid w:val="006F79BA"/>
    <w:rsid w:val="0070601F"/>
    <w:rsid w:val="0077771F"/>
    <w:rsid w:val="007976B5"/>
    <w:rsid w:val="007E3BA7"/>
    <w:rsid w:val="007E50E1"/>
    <w:rsid w:val="00812B60"/>
    <w:rsid w:val="00825485"/>
    <w:rsid w:val="008F5C25"/>
    <w:rsid w:val="0092202A"/>
    <w:rsid w:val="009828DA"/>
    <w:rsid w:val="00A128BC"/>
    <w:rsid w:val="00A80027"/>
    <w:rsid w:val="00AE06B5"/>
    <w:rsid w:val="00B33C71"/>
    <w:rsid w:val="00BB2097"/>
    <w:rsid w:val="00C32A41"/>
    <w:rsid w:val="00C43942"/>
    <w:rsid w:val="00C75878"/>
    <w:rsid w:val="00CF0853"/>
    <w:rsid w:val="00CF5A96"/>
    <w:rsid w:val="00D439F9"/>
    <w:rsid w:val="00D6141E"/>
    <w:rsid w:val="00D933FB"/>
    <w:rsid w:val="00DA686F"/>
    <w:rsid w:val="00DC77D6"/>
    <w:rsid w:val="00DE4BB5"/>
    <w:rsid w:val="00E2465E"/>
    <w:rsid w:val="00E46BA5"/>
    <w:rsid w:val="00F12C5E"/>
    <w:rsid w:val="00F3635F"/>
    <w:rsid w:val="00F46DAD"/>
    <w:rsid w:val="00F8228C"/>
    <w:rsid w:val="00FC3DC8"/>
    <w:rsid w:val="00FE07E0"/>
    <w:rsid w:val="00FE7FDD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F9B30"/>
  <w15:chartTrackingRefBased/>
  <w15:docId w15:val="{0D227DC1-03B9-DA47-A6D0-10CA9EFA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C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C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4C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46320"/>
    <w:pPr>
      <w:ind w:left="720"/>
      <w:contextualSpacing/>
    </w:pPr>
  </w:style>
  <w:style w:type="table" w:styleId="TableGrid">
    <w:name w:val="Table Grid"/>
    <w:basedOn w:val="TableNormal"/>
    <w:uiPriority w:val="39"/>
    <w:rsid w:val="004F1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877"/>
  </w:style>
  <w:style w:type="paragraph" w:styleId="Footer">
    <w:name w:val="footer"/>
    <w:basedOn w:val="Normal"/>
    <w:link w:val="FooterChar"/>
    <w:uiPriority w:val="99"/>
    <w:unhideWhenUsed/>
    <w:rsid w:val="005C4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Samuel</dc:creator>
  <cp:keywords/>
  <dc:description/>
  <cp:lastModifiedBy>Chung, Samuel</cp:lastModifiedBy>
  <cp:revision>58</cp:revision>
  <dcterms:created xsi:type="dcterms:W3CDTF">2020-07-22T17:27:00Z</dcterms:created>
  <dcterms:modified xsi:type="dcterms:W3CDTF">2020-10-22T20:17:00Z</dcterms:modified>
</cp:coreProperties>
</file>