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A682"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UCSF School of Medicine</w:t>
      </w:r>
    </w:p>
    <w:p w14:paraId="77EA7ECC"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Technology Enhanced Education (TEE)  </w:t>
      </w:r>
    </w:p>
    <w:p w14:paraId="7A0F5370"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email:  iROCKET@ucsf.edu</w:t>
      </w:r>
    </w:p>
    <w:p w14:paraId="3900FAAE" w14:textId="77777777" w:rsidR="00AF7D49" w:rsidRPr="00AF7D49" w:rsidRDefault="00AF7D49" w:rsidP="00AF7D49">
      <w:pPr>
        <w:rPr>
          <w:rFonts w:ascii="Times New Roman" w:eastAsia="Times New Roman" w:hAnsi="Times New Roman" w:cs="Times New Roman"/>
        </w:rPr>
      </w:pPr>
    </w:p>
    <w:p w14:paraId="759DBCF3"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This resource is created to help guide faculty and staff as we move the curriculum to emergency remote learning. Due to limited time and resources, we won't be able to do everything we'd like. Creating meaningful remote learning experiences takes more time and thoughtful planning than we currently have. With that in mind, here's a framework for rapidly implementing emergency remote learning.</w:t>
      </w:r>
    </w:p>
    <w:p w14:paraId="3F66AB04" w14:textId="77777777" w:rsidR="00AF7D49" w:rsidRPr="00AF7D49" w:rsidRDefault="00AF7D49" w:rsidP="00AF7D49">
      <w:pPr>
        <w:rPr>
          <w:rFonts w:ascii="Times New Roman" w:eastAsia="Times New Roman" w:hAnsi="Times New Roman" w:cs="Times New Roman"/>
        </w:rPr>
      </w:pPr>
    </w:p>
    <w:p w14:paraId="60BB924A"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Goals:</w:t>
      </w:r>
    </w:p>
    <w:p w14:paraId="16E818EC" w14:textId="77777777" w:rsidR="00AF7D49" w:rsidRPr="00AF7D49" w:rsidRDefault="00AF7D49" w:rsidP="00AF7D49">
      <w:pPr>
        <w:numPr>
          <w:ilvl w:val="0"/>
          <w:numId w:val="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To guide all staff and course support in remote learning</w:t>
      </w:r>
    </w:p>
    <w:p w14:paraId="6110C8C2" w14:textId="77777777" w:rsidR="00AF7D49" w:rsidRPr="00AF7D49" w:rsidRDefault="00AF7D49" w:rsidP="00AF7D49">
      <w:pPr>
        <w:numPr>
          <w:ilvl w:val="0"/>
          <w:numId w:val="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To guide all faculty, instructors, and TAs in remote learning for the Bridges Curriculum during the COVID19 crisis</w:t>
      </w:r>
    </w:p>
    <w:p w14:paraId="5BF2AF10" w14:textId="77777777" w:rsidR="00AF7D49" w:rsidRPr="00AF7D49" w:rsidRDefault="00AF7D49" w:rsidP="00AF7D49">
      <w:pPr>
        <w:numPr>
          <w:ilvl w:val="0"/>
          <w:numId w:val="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To highlight available resources at UCSF for remote learning including </w:t>
      </w:r>
      <w:proofErr w:type="spellStart"/>
      <w:r w:rsidRPr="00AF7D49">
        <w:rPr>
          <w:rFonts w:ascii="Helvetica Neue" w:eastAsia="Times New Roman" w:hAnsi="Helvetica Neue" w:cs="Times New Roman"/>
          <w:color w:val="222222"/>
          <w:sz w:val="21"/>
          <w:szCs w:val="21"/>
        </w:rPr>
        <w:t>Ilios</w:t>
      </w:r>
      <w:proofErr w:type="spellEnd"/>
      <w:r w:rsidRPr="00AF7D49">
        <w:rPr>
          <w:rFonts w:ascii="Helvetica Neue" w:eastAsia="Times New Roman" w:hAnsi="Helvetica Neue" w:cs="Times New Roman"/>
          <w:color w:val="222222"/>
          <w:sz w:val="21"/>
          <w:szCs w:val="21"/>
        </w:rPr>
        <w:t>, Moodle, Zoom, MS Teams</w:t>
      </w:r>
    </w:p>
    <w:p w14:paraId="0832EAEF" w14:textId="77777777" w:rsidR="00AF7D49" w:rsidRPr="00AF7D49" w:rsidRDefault="00AF7D49" w:rsidP="00AF7D49">
      <w:pPr>
        <w:numPr>
          <w:ilvl w:val="0"/>
          <w:numId w:val="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To share a set of best practices and how-to guides for teaching remotely</w:t>
      </w:r>
    </w:p>
    <w:p w14:paraId="246B7871" w14:textId="77777777" w:rsidR="00AF7D49" w:rsidRPr="00AF7D49" w:rsidRDefault="00AF7D49" w:rsidP="00AF7D49">
      <w:pPr>
        <w:numPr>
          <w:ilvl w:val="0"/>
          <w:numId w:val="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To guide and train the staff and faculty in Remote Learning</w:t>
      </w:r>
    </w:p>
    <w:p w14:paraId="49F84192" w14:textId="77777777" w:rsidR="00AF7D49" w:rsidRPr="00AF7D49" w:rsidRDefault="00AF7D49" w:rsidP="00AF7D49">
      <w:pPr>
        <w:rPr>
          <w:rFonts w:ascii="Times New Roman" w:eastAsia="Times New Roman" w:hAnsi="Times New Roman" w:cs="Times New Roman"/>
        </w:rPr>
      </w:pPr>
    </w:p>
    <w:p w14:paraId="53F8528F"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Key Topics:</w:t>
      </w:r>
    </w:p>
    <w:p w14:paraId="78840D97"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Plan your curriculum for remote learning</w:t>
      </w:r>
    </w:p>
    <w:p w14:paraId="7D0A4B4B"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Manage the curriculum sessions and delivery</w:t>
      </w:r>
    </w:p>
    <w:p w14:paraId="0EF77CC0"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Communicate with students</w:t>
      </w:r>
    </w:p>
    <w:p w14:paraId="47799902"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strategies for remote teaching</w:t>
      </w:r>
    </w:p>
    <w:p w14:paraId="1EEFB19A"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Leverage Student Technology Leads (STEEL)</w:t>
      </w:r>
    </w:p>
    <w:p w14:paraId="6C7D2C8C"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Assess outcomes</w:t>
      </w:r>
    </w:p>
    <w:p w14:paraId="1922DB44"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Facilitate faculty and staff development: </w:t>
      </w:r>
    </w:p>
    <w:p w14:paraId="69428276" w14:textId="77777777" w:rsidR="00AF7D49" w:rsidRPr="00AF7D49" w:rsidRDefault="00AF7D49" w:rsidP="00AF7D49">
      <w:pPr>
        <w:numPr>
          <w:ilvl w:val="1"/>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Guides for using Zoom to teach</w:t>
      </w:r>
    </w:p>
    <w:p w14:paraId="3793E300" w14:textId="77777777" w:rsidR="00AF7D49" w:rsidRPr="00AF7D49" w:rsidRDefault="00AF7D49" w:rsidP="00AF7D49">
      <w:pPr>
        <w:numPr>
          <w:ilvl w:val="1"/>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Live training and practice supported by TEE</w:t>
      </w:r>
    </w:p>
    <w:p w14:paraId="3F7853B0" w14:textId="77777777" w:rsidR="00AF7D49" w:rsidRPr="00AF7D49" w:rsidRDefault="00AF7D49" w:rsidP="00AF7D49">
      <w:pPr>
        <w:numPr>
          <w:ilvl w:val="0"/>
          <w:numId w:val="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Getting student feedback</w:t>
      </w:r>
    </w:p>
    <w:p w14:paraId="062F54DE" w14:textId="77777777" w:rsidR="00AF7D49" w:rsidRPr="00AF7D49" w:rsidRDefault="00AF7D49" w:rsidP="00AF7D49">
      <w:pPr>
        <w:rPr>
          <w:rFonts w:ascii="Times New Roman" w:eastAsia="Times New Roman" w:hAnsi="Times New Roman" w:cs="Times New Roman"/>
        </w:rPr>
      </w:pPr>
    </w:p>
    <w:p w14:paraId="60D77887"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1. Plan your curriculum for remote learning</w:t>
      </w:r>
    </w:p>
    <w:p w14:paraId="4537AF81" w14:textId="77777777" w:rsidR="00AF7D49" w:rsidRPr="00AF7D49" w:rsidRDefault="00AF7D49" w:rsidP="00AF7D49">
      <w:pPr>
        <w:numPr>
          <w:ilvl w:val="0"/>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the learning objectives to guide the selection and design of learning experiences</w:t>
      </w:r>
    </w:p>
    <w:p w14:paraId="0454C740" w14:textId="77777777" w:rsidR="00AF7D49" w:rsidRPr="00AF7D49" w:rsidRDefault="00AF7D49" w:rsidP="00AF7D49">
      <w:pPr>
        <w:numPr>
          <w:ilvl w:val="0"/>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List of vetted technology to use:</w:t>
      </w:r>
    </w:p>
    <w:p w14:paraId="436C9E7E"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proofErr w:type="spellStart"/>
      <w:r w:rsidRPr="00AF7D49">
        <w:rPr>
          <w:rFonts w:ascii="Helvetica Neue" w:eastAsia="Times New Roman" w:hAnsi="Helvetica Neue" w:cs="Times New Roman"/>
          <w:color w:val="222222"/>
          <w:sz w:val="21"/>
          <w:szCs w:val="21"/>
        </w:rPr>
        <w:t>Ilios</w:t>
      </w:r>
      <w:proofErr w:type="spellEnd"/>
    </w:p>
    <w:p w14:paraId="3909231D"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Moodle</w:t>
      </w:r>
    </w:p>
    <w:p w14:paraId="2E94D31F"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w:t>
      </w:r>
    </w:p>
    <w:p w14:paraId="1E741FF6"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Box</w:t>
      </w:r>
    </w:p>
    <w:p w14:paraId="67FACFB8"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Poll Everywhere</w:t>
      </w:r>
    </w:p>
    <w:p w14:paraId="1BFFBE42"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Qualtrics</w:t>
      </w:r>
    </w:p>
    <w:p w14:paraId="3D32997B" w14:textId="77777777" w:rsidR="00AF7D49" w:rsidRPr="00AF7D49" w:rsidRDefault="00AF7D49" w:rsidP="00AF7D49">
      <w:pPr>
        <w:numPr>
          <w:ilvl w:val="0"/>
          <w:numId w:val="3"/>
        </w:numPr>
        <w:spacing w:before="100" w:beforeAutospacing="1" w:after="100" w:afterAutospacing="1"/>
        <w:rPr>
          <w:rFonts w:ascii="Times New Roman" w:eastAsia="Times New Roman" w:hAnsi="Times New Roman" w:cs="Times New Roman"/>
        </w:rPr>
      </w:pPr>
      <w:proofErr w:type="spellStart"/>
      <w:r w:rsidRPr="00AF7D49">
        <w:rPr>
          <w:rFonts w:ascii="Helvetica Neue" w:eastAsia="Times New Roman" w:hAnsi="Helvetica Neue" w:cs="Times New Roman"/>
          <w:color w:val="222222"/>
          <w:sz w:val="21"/>
          <w:szCs w:val="21"/>
        </w:rPr>
        <w:t>Ilios</w:t>
      </w:r>
      <w:proofErr w:type="spellEnd"/>
      <w:r w:rsidRPr="00AF7D49">
        <w:rPr>
          <w:rFonts w:ascii="Helvetica Neue" w:eastAsia="Times New Roman" w:hAnsi="Helvetica Neue" w:cs="Times New Roman"/>
          <w:color w:val="222222"/>
          <w:sz w:val="21"/>
          <w:szCs w:val="21"/>
        </w:rPr>
        <w:t xml:space="preserve"> is our main curriculum management platform</w:t>
      </w:r>
    </w:p>
    <w:p w14:paraId="5936E3AA"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All objectives will continue to go in </w:t>
      </w:r>
      <w:proofErr w:type="spellStart"/>
      <w:r w:rsidRPr="00AF7D49">
        <w:rPr>
          <w:rFonts w:ascii="Helvetica Neue" w:eastAsia="Times New Roman" w:hAnsi="Helvetica Neue" w:cs="Times New Roman"/>
          <w:color w:val="222222"/>
          <w:sz w:val="21"/>
          <w:szCs w:val="21"/>
        </w:rPr>
        <w:t>Ilios</w:t>
      </w:r>
      <w:proofErr w:type="spellEnd"/>
    </w:p>
    <w:p w14:paraId="29C8E4C0"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This is what the students use for sessions, calendars, links to Zoom sessions</w:t>
      </w:r>
    </w:p>
    <w:p w14:paraId="1AFC541F" w14:textId="77777777" w:rsidR="00AF7D49" w:rsidRPr="00AF7D49" w:rsidRDefault="00AF7D49" w:rsidP="00AF7D49">
      <w:pPr>
        <w:numPr>
          <w:ilvl w:val="0"/>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Decide what activities can be </w:t>
      </w:r>
      <w:r w:rsidRPr="00AF7D49">
        <w:rPr>
          <w:rFonts w:ascii="Helvetica Neue" w:eastAsia="Times New Roman" w:hAnsi="Helvetica Neue" w:cs="Times New Roman"/>
          <w:b/>
          <w:bCs/>
          <w:color w:val="222222"/>
          <w:sz w:val="21"/>
          <w:szCs w:val="21"/>
        </w:rPr>
        <w:t>asynchronous</w:t>
      </w:r>
      <w:r w:rsidRPr="00AF7D49">
        <w:rPr>
          <w:rFonts w:ascii="Helvetica Neue" w:eastAsia="Times New Roman" w:hAnsi="Helvetica Neue" w:cs="Times New Roman"/>
          <w:color w:val="222222"/>
          <w:sz w:val="21"/>
          <w:szCs w:val="21"/>
        </w:rPr>
        <w:t xml:space="preserve"> and </w:t>
      </w:r>
      <w:r w:rsidRPr="00AF7D49">
        <w:rPr>
          <w:rFonts w:ascii="Helvetica Neue" w:eastAsia="Times New Roman" w:hAnsi="Helvetica Neue" w:cs="Times New Roman"/>
          <w:b/>
          <w:bCs/>
          <w:color w:val="222222"/>
          <w:sz w:val="21"/>
          <w:szCs w:val="21"/>
        </w:rPr>
        <w:t>synchronous</w:t>
      </w:r>
    </w:p>
    <w:p w14:paraId="5D33EFD8"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lastRenderedPageBreak/>
        <w:t>Consider using existing resources first, then consider the creation of new instructional resources</w:t>
      </w:r>
    </w:p>
    <w:p w14:paraId="2C850F5B" w14:textId="77777777" w:rsidR="00AF7D49" w:rsidRPr="00AF7D49" w:rsidRDefault="00AF7D49" w:rsidP="00AF7D49">
      <w:pPr>
        <w:numPr>
          <w:ilvl w:val="2"/>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Keep in mind, many of the UCSF technology resources are at full capacity, it may be more challenging creating new resources now</w:t>
      </w:r>
    </w:p>
    <w:p w14:paraId="07AAE064"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What teaching strategy(s) best achieves the learning objectives given existing resources?</w:t>
      </w:r>
    </w:p>
    <w:p w14:paraId="416F16FF" w14:textId="77777777" w:rsidR="00AF7D49" w:rsidRPr="00AF7D49" w:rsidRDefault="00AF7D49" w:rsidP="00AF7D49">
      <w:pPr>
        <w:numPr>
          <w:ilvl w:val="0"/>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Alternative teaching strategies for remote learning:</w:t>
      </w:r>
    </w:p>
    <w:p w14:paraId="5DD21717"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this table below to find alternative teaching strategies used at UCSF and supported strategies and technologies:</w:t>
      </w:r>
    </w:p>
    <w:p w14:paraId="5FCCC11E" w14:textId="18695466" w:rsidR="00AF7D49" w:rsidRPr="00AF7D49" w:rsidRDefault="00AF7D49" w:rsidP="00AF7D49">
      <w:pPr>
        <w:numPr>
          <w:ilvl w:val="2"/>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Alternative teaching strategies: </w:t>
      </w:r>
      <w:hyperlink r:id="rId7" w:history="1">
        <w:r w:rsidR="00041579" w:rsidRPr="00041579">
          <w:rPr>
            <w:rStyle w:val="Hyperlink"/>
            <w:rFonts w:ascii="Helvetica Neue" w:hAnsi="Helvetica Neue"/>
            <w:sz w:val="21"/>
            <w:szCs w:val="21"/>
          </w:rPr>
          <w:t>https://meded.ucsf.edu/sites/meded.ucsf.edu/files/Alternative_Teaching_Strategies_Remote_Learning.docx</w:t>
        </w:r>
      </w:hyperlink>
    </w:p>
    <w:p w14:paraId="4D198E17" w14:textId="77777777" w:rsidR="00AF7D49" w:rsidRPr="00AF7D49" w:rsidRDefault="00AF7D49" w:rsidP="00AF7D49">
      <w:pPr>
        <w:numPr>
          <w:ilvl w:val="1"/>
          <w:numId w:val="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Consult with TEE on what can be asynchronous or synchronous and the technologies to support those learning experiences</w:t>
      </w:r>
    </w:p>
    <w:p w14:paraId="686CDB4D" w14:textId="77777777" w:rsidR="00AF7D49" w:rsidRPr="00AF7D49" w:rsidRDefault="00AF7D49" w:rsidP="00AF7D49">
      <w:pPr>
        <w:rPr>
          <w:rFonts w:ascii="Times New Roman" w:eastAsia="Times New Roman" w:hAnsi="Times New Roman" w:cs="Times New Roman"/>
        </w:rPr>
      </w:pPr>
    </w:p>
    <w:p w14:paraId="3325F5BC"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2. Manage the curriculum sessions and delivery</w:t>
      </w:r>
    </w:p>
    <w:p w14:paraId="52510231" w14:textId="77777777" w:rsidR="00AF7D49" w:rsidRPr="00AF7D49" w:rsidRDefault="00AF7D49" w:rsidP="00AF7D49">
      <w:pPr>
        <w:numPr>
          <w:ilvl w:val="0"/>
          <w:numId w:val="4"/>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Continue to use </w:t>
      </w:r>
      <w:proofErr w:type="spellStart"/>
      <w:r w:rsidRPr="00AF7D49">
        <w:rPr>
          <w:rFonts w:ascii="Helvetica Neue" w:eastAsia="Times New Roman" w:hAnsi="Helvetica Neue" w:cs="Times New Roman"/>
          <w:color w:val="222222"/>
          <w:sz w:val="21"/>
          <w:szCs w:val="21"/>
        </w:rPr>
        <w:t>Ilios</w:t>
      </w:r>
      <w:proofErr w:type="spellEnd"/>
      <w:r w:rsidRPr="00AF7D49">
        <w:rPr>
          <w:rFonts w:ascii="Helvetica Neue" w:eastAsia="Times New Roman" w:hAnsi="Helvetica Neue" w:cs="Times New Roman"/>
          <w:color w:val="222222"/>
          <w:sz w:val="21"/>
          <w:szCs w:val="21"/>
        </w:rPr>
        <w:t xml:space="preserve"> for the calendar and curriculum management</w:t>
      </w:r>
    </w:p>
    <w:p w14:paraId="08CDE3ED" w14:textId="77777777" w:rsidR="00AF7D49" w:rsidRPr="00AF7D49" w:rsidRDefault="00AF7D49" w:rsidP="00AF7D49">
      <w:pPr>
        <w:numPr>
          <w:ilvl w:val="0"/>
          <w:numId w:val="4"/>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Use the sessions in the </w:t>
      </w:r>
      <w:proofErr w:type="spellStart"/>
      <w:r w:rsidRPr="00AF7D49">
        <w:rPr>
          <w:rFonts w:ascii="Helvetica Neue" w:eastAsia="Times New Roman" w:hAnsi="Helvetica Neue" w:cs="Times New Roman"/>
          <w:color w:val="222222"/>
          <w:sz w:val="21"/>
          <w:szCs w:val="21"/>
        </w:rPr>
        <w:t>Ilios</w:t>
      </w:r>
      <w:proofErr w:type="spellEnd"/>
      <w:r w:rsidRPr="00AF7D49">
        <w:rPr>
          <w:rFonts w:ascii="Helvetica Neue" w:eastAsia="Times New Roman" w:hAnsi="Helvetica Neue" w:cs="Times New Roman"/>
          <w:color w:val="222222"/>
          <w:sz w:val="21"/>
          <w:szCs w:val="21"/>
        </w:rPr>
        <w:t xml:space="preserve"> calendar for any info about remote learning content</w:t>
      </w:r>
    </w:p>
    <w:p w14:paraId="5DADB192" w14:textId="77777777" w:rsidR="00AF7D49" w:rsidRPr="00AF7D49" w:rsidRDefault="00AF7D49" w:rsidP="00AF7D49">
      <w:pPr>
        <w:numPr>
          <w:ilvl w:val="0"/>
          <w:numId w:val="4"/>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Add Zoom links (and all Zoom phone numbers) in the </w:t>
      </w:r>
      <w:proofErr w:type="spellStart"/>
      <w:r w:rsidRPr="00AF7D49">
        <w:rPr>
          <w:rFonts w:ascii="Helvetica Neue" w:eastAsia="Times New Roman" w:hAnsi="Helvetica Neue" w:cs="Times New Roman"/>
          <w:color w:val="222222"/>
          <w:sz w:val="21"/>
          <w:szCs w:val="21"/>
        </w:rPr>
        <w:t>Ilios</w:t>
      </w:r>
      <w:proofErr w:type="spellEnd"/>
      <w:r w:rsidRPr="00AF7D49">
        <w:rPr>
          <w:rFonts w:ascii="Helvetica Neue" w:eastAsia="Times New Roman" w:hAnsi="Helvetica Neue" w:cs="Times New Roman"/>
          <w:color w:val="222222"/>
          <w:sz w:val="21"/>
          <w:szCs w:val="21"/>
        </w:rPr>
        <w:t xml:space="preserve"> sessions for location</w:t>
      </w:r>
    </w:p>
    <w:p w14:paraId="6B8209E6" w14:textId="77777777" w:rsidR="00AF7D49" w:rsidRPr="00AF7D49" w:rsidRDefault="00AF7D49" w:rsidP="00AF7D49">
      <w:pPr>
        <w:numPr>
          <w:ilvl w:val="1"/>
          <w:numId w:val="4"/>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Make sure the Zoom sessions are set up to follow the security guidelines</w:t>
      </w:r>
    </w:p>
    <w:p w14:paraId="76C2B0EA" w14:textId="77777777" w:rsidR="00AF7D49" w:rsidRPr="00AF7D49" w:rsidRDefault="00AF7D49" w:rsidP="00AF7D49">
      <w:pPr>
        <w:numPr>
          <w:ilvl w:val="0"/>
          <w:numId w:val="4"/>
        </w:numPr>
        <w:spacing w:before="100" w:beforeAutospacing="1" w:after="100" w:afterAutospacing="1"/>
        <w:rPr>
          <w:rFonts w:ascii="Times New Roman" w:eastAsia="Times New Roman" w:hAnsi="Times New Roman" w:cs="Times New Roman"/>
        </w:rPr>
      </w:pPr>
    </w:p>
    <w:p w14:paraId="260A04A9"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3. Communicate with students</w:t>
      </w:r>
    </w:p>
    <w:p w14:paraId="6961806A" w14:textId="77777777" w:rsidR="00AF7D49" w:rsidRPr="00AF7D49" w:rsidRDefault="00AF7D49" w:rsidP="00AF7D49">
      <w:pPr>
        <w:numPr>
          <w:ilvl w:val="0"/>
          <w:numId w:val="5"/>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Continue to use student forums in the CLE</w:t>
      </w:r>
    </w:p>
    <w:p w14:paraId="5C88451D" w14:textId="77777777" w:rsidR="00AF7D49" w:rsidRPr="00AF7D49" w:rsidRDefault="00AF7D49" w:rsidP="00AF7D49">
      <w:pPr>
        <w:numPr>
          <w:ilvl w:val="0"/>
          <w:numId w:val="5"/>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email or Slack for internal team communications</w:t>
      </w:r>
    </w:p>
    <w:p w14:paraId="72D044DF" w14:textId="77777777" w:rsidR="00AF7D49" w:rsidRPr="00AF7D49" w:rsidRDefault="00AF7D49" w:rsidP="00AF7D49">
      <w:pPr>
        <w:numPr>
          <w:ilvl w:val="1"/>
          <w:numId w:val="5"/>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If you already use Slack, consider inviting TEE to join and communicate in your channel</w:t>
      </w:r>
    </w:p>
    <w:p w14:paraId="3AEF08F6" w14:textId="77777777" w:rsidR="00AF7D49" w:rsidRPr="00AF7D49" w:rsidRDefault="00AF7D49" w:rsidP="00AF7D49">
      <w:pPr>
        <w:numPr>
          <w:ilvl w:val="0"/>
          <w:numId w:val="5"/>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For the future, TEE is exploring Microsoft 365 to provide better communication for teams, instructors, </w:t>
      </w:r>
      <w:proofErr w:type="gramStart"/>
      <w:r w:rsidRPr="00AF7D49">
        <w:rPr>
          <w:rFonts w:ascii="Helvetica Neue" w:eastAsia="Times New Roman" w:hAnsi="Helvetica Neue" w:cs="Times New Roman"/>
          <w:color w:val="222222"/>
          <w:sz w:val="21"/>
          <w:szCs w:val="21"/>
        </w:rPr>
        <w:t>students</w:t>
      </w:r>
      <w:proofErr w:type="gramEnd"/>
      <w:r w:rsidRPr="00AF7D49">
        <w:rPr>
          <w:rFonts w:ascii="Helvetica Neue" w:eastAsia="Times New Roman" w:hAnsi="Helvetica Neue" w:cs="Times New Roman"/>
          <w:color w:val="222222"/>
          <w:sz w:val="21"/>
          <w:szCs w:val="21"/>
        </w:rPr>
        <w:t xml:space="preserve"> and admins</w:t>
      </w:r>
    </w:p>
    <w:p w14:paraId="7F379935" w14:textId="77777777" w:rsidR="00AF7D49" w:rsidRPr="00AF7D49" w:rsidRDefault="00AF7D49" w:rsidP="00AF7D49">
      <w:pPr>
        <w:numPr>
          <w:ilvl w:val="0"/>
          <w:numId w:val="5"/>
        </w:numPr>
        <w:spacing w:before="100" w:beforeAutospacing="1" w:after="100" w:afterAutospacing="1"/>
        <w:rPr>
          <w:rFonts w:ascii="Times New Roman" w:eastAsia="Times New Roman" w:hAnsi="Times New Roman" w:cs="Times New Roman"/>
        </w:rPr>
      </w:pPr>
    </w:p>
    <w:p w14:paraId="12FD9046"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4. Use strategies for remote teaching</w:t>
      </w:r>
    </w:p>
    <w:p w14:paraId="24949763" w14:textId="77777777" w:rsidR="00AF7D49" w:rsidRPr="00AF7D49" w:rsidRDefault="00AF7D49" w:rsidP="00AF7D49">
      <w:pPr>
        <w:numPr>
          <w:ilvl w:val="0"/>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Teaching strategies using Zoom</w:t>
      </w:r>
    </w:p>
    <w:p w14:paraId="73806F27"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breakout rooms - think/pair/share</w:t>
      </w:r>
    </w:p>
    <w:p w14:paraId="2135223B"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a framing Q in chat before lecture starts</w:t>
      </w:r>
    </w:p>
    <w:p w14:paraId="0E6EFD0A"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Polling</w:t>
      </w:r>
    </w:p>
    <w:p w14:paraId="52EE26AC"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Ask students to share a question or topic they want more info on in Chat</w:t>
      </w:r>
    </w:p>
    <w:p w14:paraId="154E7D9D"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Annotation and whiteboard use</w:t>
      </w:r>
    </w:p>
    <w:p w14:paraId="7F359D70"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It's important to call on students and to ask questions during Zoom sessions</w:t>
      </w:r>
    </w:p>
    <w:p w14:paraId="46E5D4BD" w14:textId="77777777" w:rsidR="00AF7D49" w:rsidRPr="00AF7D49" w:rsidRDefault="00AF7D49" w:rsidP="00AF7D49">
      <w:pPr>
        <w:numPr>
          <w:ilvl w:val="1"/>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Share videos</w:t>
      </w:r>
    </w:p>
    <w:p w14:paraId="7A1F24A8" w14:textId="77777777" w:rsidR="00AF7D49" w:rsidRPr="00AF7D49" w:rsidRDefault="00AF7D49" w:rsidP="00AF7D49">
      <w:pPr>
        <w:numPr>
          <w:ilvl w:val="0"/>
          <w:numId w:val="6"/>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Large groups/lectures                    </w:t>
      </w:r>
    </w:p>
    <w:p w14:paraId="17CE449C" w14:textId="77777777" w:rsidR="00AF7D49" w:rsidRPr="00AF7D49" w:rsidRDefault="00AF7D49" w:rsidP="00AF7D49">
      <w:pPr>
        <w:numPr>
          <w:ilvl w:val="1"/>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guides and best practices for live sessions. TEE trains course facilitators.</w:t>
      </w:r>
    </w:p>
    <w:p w14:paraId="5F2AC6A6" w14:textId="77777777" w:rsidR="00AF7D49" w:rsidRPr="00AF7D49" w:rsidRDefault="00AF7D49" w:rsidP="00AF7D49">
      <w:pPr>
        <w:numPr>
          <w:ilvl w:val="2"/>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Faculty Guide for Conducting Live Lectures using ZOOM</w:t>
      </w:r>
    </w:p>
    <w:p w14:paraId="0713AE11" w14:textId="77777777" w:rsidR="00AF7D49" w:rsidRPr="00AF7D49" w:rsidRDefault="00AF7D49" w:rsidP="00AF7D49">
      <w:pPr>
        <w:numPr>
          <w:ilvl w:val="2"/>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Presenting Yourself on Video (in progress)</w:t>
      </w:r>
    </w:p>
    <w:p w14:paraId="19097AE6" w14:textId="77777777" w:rsidR="00AF7D49" w:rsidRPr="00AF7D49" w:rsidRDefault="00AF7D49" w:rsidP="00AF7D49">
      <w:pPr>
        <w:numPr>
          <w:ilvl w:val="2"/>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Humanizing Remote Meetings (in progress)</w:t>
      </w:r>
    </w:p>
    <w:p w14:paraId="1BBC904A" w14:textId="02FC1360" w:rsidR="00AF7D49" w:rsidRPr="00AF7D49" w:rsidRDefault="00AF7D49" w:rsidP="00AF7D49">
      <w:pPr>
        <w:numPr>
          <w:ilvl w:val="1"/>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lastRenderedPageBreak/>
        <w:t xml:space="preserve">Alternative strategies: </w:t>
      </w:r>
      <w:hyperlink r:id="rId8" w:history="1">
        <w:r w:rsidR="00041579" w:rsidRPr="00041579">
          <w:rPr>
            <w:rStyle w:val="Hyperlink"/>
            <w:rFonts w:ascii="Helvetica Neue" w:hAnsi="Helvetica Neue"/>
            <w:sz w:val="21"/>
            <w:szCs w:val="21"/>
          </w:rPr>
          <w:t>https://meded.ucsf.edu/sites/meded.ucsf.edu/files/Alternative_Teaching_Strategies_Remote_Learning.docx</w:t>
        </w:r>
      </w:hyperlink>
    </w:p>
    <w:p w14:paraId="2BF82C58" w14:textId="77777777" w:rsidR="00AF7D49" w:rsidRPr="00AF7D49" w:rsidRDefault="00AF7D49" w:rsidP="00AF7D49">
      <w:pPr>
        <w:numPr>
          <w:ilvl w:val="1"/>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Other resources</w:t>
      </w:r>
    </w:p>
    <w:p w14:paraId="6AC9EE0E" w14:textId="77777777" w:rsidR="00AF7D49" w:rsidRPr="00AF7D49" w:rsidRDefault="00AF7D49" w:rsidP="00AF7D49">
      <w:pPr>
        <w:numPr>
          <w:ilvl w:val="2"/>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Enhance existing </w:t>
      </w:r>
      <w:proofErr w:type="spellStart"/>
      <w:r w:rsidRPr="00AF7D49">
        <w:rPr>
          <w:rFonts w:ascii="Helvetica Neue" w:eastAsia="Times New Roman" w:hAnsi="Helvetica Neue" w:cs="Times New Roman"/>
          <w:color w:val="222222"/>
          <w:sz w:val="21"/>
          <w:szCs w:val="21"/>
        </w:rPr>
        <w:t>LectureCasts</w:t>
      </w:r>
      <w:proofErr w:type="spellEnd"/>
      <w:r w:rsidRPr="00AF7D49">
        <w:rPr>
          <w:rFonts w:ascii="Helvetica Neue" w:eastAsia="Times New Roman" w:hAnsi="Helvetica Neue" w:cs="Times New Roman"/>
          <w:color w:val="222222"/>
          <w:sz w:val="21"/>
          <w:szCs w:val="21"/>
        </w:rPr>
        <w:t xml:space="preserve"> with quizzing (added questions, scoring)</w:t>
      </w:r>
    </w:p>
    <w:p w14:paraId="5FBE70DE" w14:textId="77777777" w:rsidR="00AF7D49" w:rsidRPr="00AF7D49" w:rsidRDefault="00AF7D49" w:rsidP="00AF7D49">
      <w:pPr>
        <w:numPr>
          <w:ilvl w:val="2"/>
          <w:numId w:val="7"/>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Pre-record an asynchronous lecture using Zoom: See Faculty Guide for Pre-recording a Lecture in Zoom.</w:t>
      </w:r>
    </w:p>
    <w:p w14:paraId="27FCD023" w14:textId="77777777" w:rsidR="00AF7D49" w:rsidRPr="00AF7D49" w:rsidRDefault="00AF7D49" w:rsidP="00AF7D49">
      <w:pPr>
        <w:numPr>
          <w:ilvl w:val="0"/>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Small groups</w:t>
      </w:r>
    </w:p>
    <w:p w14:paraId="28C9A03D" w14:textId="77777777" w:rsidR="00AF7D49" w:rsidRPr="00AF7D49" w:rsidRDefault="00AF7D49" w:rsidP="00AF7D49">
      <w:pPr>
        <w:numPr>
          <w:ilvl w:val="1"/>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Set up live small groups using Zoom for up to 12-15 simultaneous small groups. TEE and the coordinators can support these before and during sessions.</w:t>
      </w:r>
    </w:p>
    <w:p w14:paraId="5A150F9D" w14:textId="77777777" w:rsidR="00AF7D49" w:rsidRPr="00AF7D49" w:rsidRDefault="00AF7D49" w:rsidP="00AF7D49">
      <w:pPr>
        <w:numPr>
          <w:ilvl w:val="1"/>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Facilitating a Small Group</w:t>
      </w:r>
    </w:p>
    <w:p w14:paraId="7504D080" w14:textId="77777777" w:rsidR="00AF7D49" w:rsidRPr="00AF7D49" w:rsidRDefault="00AF7D49" w:rsidP="00AF7D49">
      <w:pPr>
        <w:numPr>
          <w:ilvl w:val="2"/>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one Zoom meeting URL per each small group (e.g., 12 small groups require 12 Zoom meeting URLs)</w:t>
      </w:r>
    </w:p>
    <w:p w14:paraId="54BFAFDE" w14:textId="77777777" w:rsidR="00AF7D49" w:rsidRPr="00AF7D49" w:rsidRDefault="00AF7D49" w:rsidP="00AF7D49">
      <w:pPr>
        <w:numPr>
          <w:ilvl w:val="3"/>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One leader per small group</w:t>
      </w:r>
    </w:p>
    <w:p w14:paraId="58CAAABE" w14:textId="77777777" w:rsidR="00AF7D49" w:rsidRPr="00AF7D49" w:rsidRDefault="00AF7D49" w:rsidP="00AF7D49">
      <w:pPr>
        <w:numPr>
          <w:ilvl w:val="3"/>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TEE will provide support and guidance in setting these up</w:t>
      </w:r>
    </w:p>
    <w:p w14:paraId="720525B8" w14:textId="77777777" w:rsidR="00AF7D49" w:rsidRPr="00AF7D49" w:rsidRDefault="00AF7D49" w:rsidP="00AF7D49">
      <w:pPr>
        <w:numPr>
          <w:ilvl w:val="4"/>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We recommend scheduling a 1-hour tech practice training session with TEE on breakout rooms before implementing it</w:t>
      </w:r>
    </w:p>
    <w:p w14:paraId="4A84F6DC" w14:textId="77777777" w:rsidR="00AF7D49" w:rsidRPr="00AF7D49" w:rsidRDefault="00AF7D49" w:rsidP="00AF7D49">
      <w:pPr>
        <w:numPr>
          <w:ilvl w:val="4"/>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Note that it's possible to use Zoom's breakout room feature by pre-assigning students, but we don't recommend this as it doesn't work well </w:t>
      </w:r>
      <w:proofErr w:type="gramStart"/>
      <w:r w:rsidRPr="00AF7D49">
        <w:rPr>
          <w:rFonts w:ascii="Helvetica Neue" w:eastAsia="Times New Roman" w:hAnsi="Helvetica Neue" w:cs="Times New Roman"/>
          <w:color w:val="222222"/>
          <w:sz w:val="21"/>
          <w:szCs w:val="21"/>
        </w:rPr>
        <w:t>at this time</w:t>
      </w:r>
      <w:proofErr w:type="gramEnd"/>
    </w:p>
    <w:p w14:paraId="69FF28DE" w14:textId="77777777" w:rsidR="00AF7D49" w:rsidRPr="00AF7D49" w:rsidRDefault="00AF7D49" w:rsidP="00AF7D49">
      <w:pPr>
        <w:numPr>
          <w:ilvl w:val="1"/>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Incorporate well-tested teaching strategies for small groups by Drs. Denise Connor and </w:t>
      </w:r>
      <w:proofErr w:type="spellStart"/>
      <w:r w:rsidRPr="00AF7D49">
        <w:rPr>
          <w:rFonts w:ascii="Helvetica Neue" w:eastAsia="Times New Roman" w:hAnsi="Helvetica Neue" w:cs="Times New Roman"/>
          <w:color w:val="222222"/>
          <w:sz w:val="21"/>
          <w:szCs w:val="21"/>
        </w:rPr>
        <w:t>Sandrijn</w:t>
      </w:r>
      <w:proofErr w:type="spellEnd"/>
      <w:r w:rsidRPr="00AF7D49">
        <w:rPr>
          <w:rFonts w:ascii="Helvetica Neue" w:eastAsia="Times New Roman" w:hAnsi="Helvetica Neue" w:cs="Times New Roman"/>
          <w:color w:val="222222"/>
          <w:sz w:val="21"/>
          <w:szCs w:val="21"/>
        </w:rPr>
        <w:t xml:space="preserve"> van Schaik (link coming)</w:t>
      </w:r>
    </w:p>
    <w:p w14:paraId="7CCFA968" w14:textId="19C469E8" w:rsidR="00AF7D49" w:rsidRPr="00AF7D49" w:rsidRDefault="00AF7D49" w:rsidP="00AF7D49">
      <w:pPr>
        <w:numPr>
          <w:ilvl w:val="1"/>
          <w:numId w:val="8"/>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Alternative strategies: </w:t>
      </w:r>
      <w:hyperlink r:id="rId9" w:history="1">
        <w:r w:rsidR="00041579" w:rsidRPr="00041579">
          <w:rPr>
            <w:rStyle w:val="Hyperlink"/>
            <w:rFonts w:ascii="Helvetica Neue" w:hAnsi="Helvetica Neue"/>
            <w:sz w:val="21"/>
            <w:szCs w:val="21"/>
          </w:rPr>
          <w:t>https://meded.ucsf.edu/sites/meded.ucsf.edu/files/Alternative_Teaching_Strategies_Remote_Learning.docx</w:t>
        </w:r>
      </w:hyperlink>
    </w:p>
    <w:p w14:paraId="45A2F60A" w14:textId="77777777" w:rsidR="00AF7D49" w:rsidRPr="00AF7D49" w:rsidRDefault="00AF7D49" w:rsidP="00AF7D49">
      <w:pPr>
        <w:numPr>
          <w:ilvl w:val="0"/>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Use </w:t>
      </w:r>
      <w:r w:rsidRPr="00AF7D49">
        <w:rPr>
          <w:rFonts w:ascii="Helvetica Neue" w:eastAsia="Times New Roman" w:hAnsi="Helvetica Neue" w:cs="Times New Roman"/>
          <w:b/>
          <w:bCs/>
          <w:color w:val="222222"/>
          <w:sz w:val="21"/>
          <w:szCs w:val="21"/>
        </w:rPr>
        <w:t>polling tools</w:t>
      </w:r>
      <w:r w:rsidRPr="00AF7D49">
        <w:rPr>
          <w:rFonts w:ascii="Helvetica Neue" w:eastAsia="Times New Roman" w:hAnsi="Helvetica Neue" w:cs="Times New Roman"/>
          <w:color w:val="222222"/>
          <w:sz w:val="21"/>
          <w:szCs w:val="21"/>
        </w:rPr>
        <w:t xml:space="preserve"> to further engage students, especially for large groups. TEE can support these before and during sessions.</w:t>
      </w:r>
    </w:p>
    <w:p w14:paraId="17C5AFD5" w14:textId="77777777" w:rsidR="00AF7D49" w:rsidRPr="00AF7D49" w:rsidRDefault="00AF7D49" w:rsidP="00AF7D49">
      <w:pPr>
        <w:numPr>
          <w:ilvl w:val="1"/>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Poll Everywhere in a Zoom session as an added layer of interactivity</w:t>
      </w:r>
    </w:p>
    <w:p w14:paraId="15F73BD3" w14:textId="77777777" w:rsidR="00AF7D49" w:rsidRPr="00AF7D49" w:rsidRDefault="00AF7D49" w:rsidP="00AF7D49">
      <w:pPr>
        <w:numPr>
          <w:ilvl w:val="2"/>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Poll Everywhere is anonymous</w:t>
      </w:r>
    </w:p>
    <w:p w14:paraId="48BEBF08" w14:textId="77777777" w:rsidR="00AF7D49" w:rsidRPr="00AF7D49" w:rsidRDefault="00AF7D49" w:rsidP="00AF7D49">
      <w:pPr>
        <w:numPr>
          <w:ilvl w:val="2"/>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Ask students questions</w:t>
      </w:r>
    </w:p>
    <w:p w14:paraId="58B36448" w14:textId="77777777" w:rsidR="00AF7D49" w:rsidRPr="00AF7D49" w:rsidRDefault="00AF7D49" w:rsidP="00AF7D49">
      <w:pPr>
        <w:numPr>
          <w:ilvl w:val="3"/>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Check in, use a framing question (e.g., word clouds, open-ended, etc.)</w:t>
      </w:r>
    </w:p>
    <w:p w14:paraId="751AF7D8" w14:textId="77777777" w:rsidR="00AF7D49" w:rsidRPr="00AF7D49" w:rsidRDefault="00AF7D49" w:rsidP="00AF7D49">
      <w:pPr>
        <w:numPr>
          <w:ilvl w:val="3"/>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Ask content questions (e.g., multiple choice, "pin" areas of anatomy, and much more)</w:t>
      </w:r>
    </w:p>
    <w:p w14:paraId="26A30392" w14:textId="77777777" w:rsidR="00AF7D49" w:rsidRPr="00AF7D49" w:rsidRDefault="00AF7D49" w:rsidP="00AF7D49">
      <w:pPr>
        <w:numPr>
          <w:ilvl w:val="2"/>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Faculty can reveal answers while sharing their screen either as answers come in and after a pause</w:t>
      </w:r>
    </w:p>
    <w:p w14:paraId="56CCB34E" w14:textId="77777777" w:rsidR="00AF7D49" w:rsidRPr="00AF7D49" w:rsidRDefault="00AF7D49" w:rsidP="00AF7D49">
      <w:pPr>
        <w:numPr>
          <w:ilvl w:val="1"/>
          <w:numId w:val="9"/>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Use Zoom's built-in polls for some </w:t>
      </w:r>
      <w:proofErr w:type="gramStart"/>
      <w:r w:rsidRPr="00AF7D49">
        <w:rPr>
          <w:rFonts w:ascii="Helvetica Neue" w:eastAsia="Times New Roman" w:hAnsi="Helvetica Neue" w:cs="Times New Roman"/>
          <w:color w:val="222222"/>
          <w:sz w:val="21"/>
          <w:szCs w:val="21"/>
        </w:rPr>
        <w:t>multiple choice</w:t>
      </w:r>
      <w:proofErr w:type="gramEnd"/>
      <w:r w:rsidRPr="00AF7D49">
        <w:rPr>
          <w:rFonts w:ascii="Helvetica Neue" w:eastAsia="Times New Roman" w:hAnsi="Helvetica Neue" w:cs="Times New Roman"/>
          <w:color w:val="222222"/>
          <w:sz w:val="21"/>
          <w:szCs w:val="21"/>
        </w:rPr>
        <w:t xml:space="preserve"> questions and participant engagement</w:t>
      </w:r>
    </w:p>
    <w:p w14:paraId="0607AB2E" w14:textId="77777777" w:rsidR="00AF7D49" w:rsidRPr="00AF7D49" w:rsidRDefault="00AF7D49" w:rsidP="00AF7D49">
      <w:pPr>
        <w:rPr>
          <w:rFonts w:ascii="Times New Roman" w:eastAsia="Times New Roman" w:hAnsi="Times New Roman" w:cs="Times New Roman"/>
        </w:rPr>
      </w:pPr>
    </w:p>
    <w:p w14:paraId="6F3EB024"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5. Leverage Student Technology Stewards</w:t>
      </w:r>
    </w:p>
    <w:p w14:paraId="52F84A44" w14:textId="77777777" w:rsidR="00AF7D49" w:rsidRPr="00AF7D49" w:rsidRDefault="00AF7D49" w:rsidP="00AF7D49">
      <w:pPr>
        <w:numPr>
          <w:ilvl w:val="0"/>
          <w:numId w:val="10"/>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These are volunteer students that TEE trains to help with small groups</w:t>
      </w:r>
    </w:p>
    <w:p w14:paraId="1A45EFD7" w14:textId="77777777" w:rsidR="00AF7D49" w:rsidRPr="00AF7D49" w:rsidRDefault="00AF7D49" w:rsidP="00AF7D49">
      <w:pPr>
        <w:numPr>
          <w:ilvl w:val="0"/>
          <w:numId w:val="10"/>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They provide support for small group leaders to get started using Zoom </w:t>
      </w:r>
    </w:p>
    <w:p w14:paraId="080EDC7B" w14:textId="77777777" w:rsidR="00AF7D49" w:rsidRPr="00AF7D49" w:rsidRDefault="00AF7D49" w:rsidP="00AF7D49">
      <w:pPr>
        <w:numPr>
          <w:ilvl w:val="0"/>
          <w:numId w:val="10"/>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Coordinate with TEE</w:t>
      </w:r>
    </w:p>
    <w:p w14:paraId="3D2D1833" w14:textId="77777777" w:rsidR="00AF7D49" w:rsidRPr="00AF7D49" w:rsidRDefault="00AF7D49" w:rsidP="00AF7D49">
      <w:pPr>
        <w:rPr>
          <w:rFonts w:ascii="Times New Roman" w:eastAsia="Times New Roman" w:hAnsi="Times New Roman" w:cs="Times New Roman"/>
        </w:rPr>
      </w:pPr>
    </w:p>
    <w:p w14:paraId="06063B3E"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lastRenderedPageBreak/>
        <w:t>6. Assess outcomes</w:t>
      </w:r>
    </w:p>
    <w:p w14:paraId="381B5D6A" w14:textId="77777777" w:rsidR="00AF7D49" w:rsidRPr="00AF7D49" w:rsidRDefault="00AF7D49" w:rsidP="00AF7D49">
      <w:pPr>
        <w:numPr>
          <w:ilvl w:val="0"/>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Moodle:</w:t>
      </w:r>
    </w:p>
    <w:p w14:paraId="0CDB8593" w14:textId="77777777" w:rsidR="00AF7D49" w:rsidRPr="00AF7D49" w:rsidRDefault="00AF7D49" w:rsidP="00AF7D49">
      <w:pPr>
        <w:numPr>
          <w:ilvl w:val="1"/>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Remote exams</w:t>
      </w:r>
    </w:p>
    <w:p w14:paraId="5CA0189D" w14:textId="77777777" w:rsidR="00AF7D49" w:rsidRPr="00AF7D49" w:rsidRDefault="00AF7D49" w:rsidP="00AF7D49">
      <w:pPr>
        <w:numPr>
          <w:ilvl w:val="1"/>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Checkpoints and remote exams (same set up as before, delivered remotely)</w:t>
      </w:r>
    </w:p>
    <w:p w14:paraId="04DD326E" w14:textId="77777777" w:rsidR="00AF7D49" w:rsidRPr="00AF7D49" w:rsidRDefault="00AF7D49" w:rsidP="00AF7D49">
      <w:pPr>
        <w:numPr>
          <w:ilvl w:val="0"/>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Qualtrics to assess knowledge before and after sessions</w:t>
      </w:r>
    </w:p>
    <w:p w14:paraId="34E44EF3" w14:textId="77777777" w:rsidR="00AF7D49" w:rsidRPr="00AF7D49" w:rsidRDefault="00AF7D49" w:rsidP="00AF7D49">
      <w:pPr>
        <w:numPr>
          <w:ilvl w:val="0"/>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Use enhanced </w:t>
      </w:r>
      <w:proofErr w:type="spellStart"/>
      <w:r w:rsidRPr="00AF7D49">
        <w:rPr>
          <w:rFonts w:ascii="Helvetica Neue" w:eastAsia="Times New Roman" w:hAnsi="Helvetica Neue" w:cs="Times New Roman"/>
          <w:color w:val="222222"/>
          <w:sz w:val="21"/>
          <w:szCs w:val="21"/>
        </w:rPr>
        <w:t>LectureCasts</w:t>
      </w:r>
      <w:proofErr w:type="spellEnd"/>
      <w:r w:rsidRPr="00AF7D49">
        <w:rPr>
          <w:rFonts w:ascii="Helvetica Neue" w:eastAsia="Times New Roman" w:hAnsi="Helvetica Neue" w:cs="Times New Roman"/>
          <w:color w:val="222222"/>
          <w:sz w:val="21"/>
          <w:szCs w:val="21"/>
        </w:rPr>
        <w:t xml:space="preserve"> (prior lecture recordings with added quizzing) to assess lecture content</w:t>
      </w:r>
    </w:p>
    <w:p w14:paraId="35B58177" w14:textId="77777777" w:rsidR="00AF7D49" w:rsidRPr="00AF7D49" w:rsidRDefault="00AF7D49" w:rsidP="00AF7D49">
      <w:pPr>
        <w:numPr>
          <w:ilvl w:val="0"/>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Communicate clear expectations for student assessment in small groups</w:t>
      </w:r>
    </w:p>
    <w:p w14:paraId="0F348D1F" w14:textId="77777777" w:rsidR="00AF7D49" w:rsidRPr="00AF7D49" w:rsidRDefault="00AF7D49" w:rsidP="00AF7D49">
      <w:pPr>
        <w:numPr>
          <w:ilvl w:val="0"/>
          <w:numId w:val="11"/>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Use Poll Everywhere and Zoom polling for formative assessment during a session</w:t>
      </w:r>
    </w:p>
    <w:p w14:paraId="6E169E66" w14:textId="77777777" w:rsidR="00AF7D49" w:rsidRPr="00AF7D49" w:rsidRDefault="00AF7D49" w:rsidP="00AF7D49">
      <w:pPr>
        <w:rPr>
          <w:rFonts w:ascii="Times New Roman" w:eastAsia="Times New Roman" w:hAnsi="Times New Roman" w:cs="Times New Roman"/>
        </w:rPr>
      </w:pPr>
    </w:p>
    <w:p w14:paraId="74C79B79"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 xml:space="preserve">7. Facilitate faculty, </w:t>
      </w:r>
      <w:proofErr w:type="gramStart"/>
      <w:r w:rsidRPr="00AF7D49">
        <w:rPr>
          <w:rFonts w:ascii="Helvetica Neue" w:eastAsia="Times New Roman" w:hAnsi="Helvetica Neue" w:cs="Times New Roman"/>
          <w:b/>
          <w:bCs/>
          <w:color w:val="222222"/>
          <w:sz w:val="21"/>
          <w:szCs w:val="21"/>
        </w:rPr>
        <w:t>student</w:t>
      </w:r>
      <w:proofErr w:type="gramEnd"/>
      <w:r w:rsidRPr="00AF7D49">
        <w:rPr>
          <w:rFonts w:ascii="Helvetica Neue" w:eastAsia="Times New Roman" w:hAnsi="Helvetica Neue" w:cs="Times New Roman"/>
          <w:b/>
          <w:bCs/>
          <w:color w:val="222222"/>
          <w:sz w:val="21"/>
          <w:szCs w:val="21"/>
        </w:rPr>
        <w:t xml:space="preserve"> and staff development</w:t>
      </w:r>
    </w:p>
    <w:p w14:paraId="28A46ADE" w14:textId="77777777" w:rsidR="00AF7D49" w:rsidRPr="00AF7D49" w:rsidRDefault="00AF7D49" w:rsidP="00AF7D49">
      <w:pPr>
        <w:numPr>
          <w:ilvl w:val="0"/>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TEE offers short consultations for new approaches for delivering content</w:t>
      </w:r>
    </w:p>
    <w:p w14:paraId="46A48E81" w14:textId="77777777" w:rsidR="00AF7D49" w:rsidRPr="00AF7D49" w:rsidRDefault="00AF7D49" w:rsidP="00AF7D49">
      <w:pPr>
        <w:numPr>
          <w:ilvl w:val="0"/>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TEE collaborates with courses to assess effectiveness of sessions</w:t>
      </w:r>
    </w:p>
    <w:p w14:paraId="31FBCC1F" w14:textId="77777777" w:rsidR="00AF7D49" w:rsidRPr="00AF7D49" w:rsidRDefault="00AF7D49" w:rsidP="00AF7D49">
      <w:pPr>
        <w:numPr>
          <w:ilvl w:val="0"/>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TEE offers hands-on training, event support and workshops</w:t>
      </w:r>
    </w:p>
    <w:p w14:paraId="23D29243" w14:textId="77777777" w:rsidR="00AF7D49" w:rsidRPr="00AF7D49" w:rsidRDefault="00AF7D49" w:rsidP="00AF7D49">
      <w:pPr>
        <w:numPr>
          <w:ilvl w:val="0"/>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TEE provides self-guided resources:</w:t>
      </w:r>
    </w:p>
    <w:p w14:paraId="6041D560" w14:textId="77777777" w:rsidR="00AF7D49" w:rsidRPr="00AF7D49" w:rsidRDefault="00AF7D49" w:rsidP="00AF7D49">
      <w:pPr>
        <w:numPr>
          <w:ilvl w:val="1"/>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 xml:space="preserve">Complete list of Zoom Guides: </w:t>
      </w:r>
      <w:hyperlink r:id="rId10" w:tgtFrame="_blank" w:history="1">
        <w:r w:rsidRPr="00AF7D49">
          <w:rPr>
            <w:rFonts w:ascii="Helvetica Neue" w:eastAsia="Times New Roman" w:hAnsi="Helvetica Neue" w:cs="Times New Roman"/>
            <w:color w:val="0000FF"/>
            <w:sz w:val="21"/>
            <w:szCs w:val="21"/>
            <w:u w:val="single"/>
          </w:rPr>
          <w:t>https://meded.ucsf.edu/ZOOM</w:t>
        </w:r>
      </w:hyperlink>
    </w:p>
    <w:p w14:paraId="58A3B730" w14:textId="77777777" w:rsidR="00AF7D49" w:rsidRPr="00AF7D49" w:rsidRDefault="00AF7D49" w:rsidP="00AF7D49">
      <w:pPr>
        <w:numPr>
          <w:ilvl w:val="1"/>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u w:val="single"/>
        </w:rPr>
        <w:t xml:space="preserve">Essential Zoom guides for </w:t>
      </w:r>
      <w:r w:rsidRPr="00AF7D49">
        <w:rPr>
          <w:rFonts w:ascii="Helvetica Neue" w:eastAsia="Times New Roman" w:hAnsi="Helvetica Neue" w:cs="Times New Roman"/>
          <w:b/>
          <w:bCs/>
          <w:color w:val="222222"/>
          <w:sz w:val="21"/>
          <w:szCs w:val="21"/>
          <w:u w:val="single"/>
        </w:rPr>
        <w:t>participants</w:t>
      </w:r>
      <w:r w:rsidRPr="00AF7D49">
        <w:rPr>
          <w:rFonts w:ascii="Helvetica Neue" w:eastAsia="Times New Roman" w:hAnsi="Helvetica Neue" w:cs="Times New Roman"/>
          <w:color w:val="222222"/>
          <w:sz w:val="21"/>
          <w:szCs w:val="21"/>
        </w:rPr>
        <w:t xml:space="preserve"> (e.g., any remote person who is not the host): </w:t>
      </w:r>
    </w:p>
    <w:p w14:paraId="1BB79B2F"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Participants - Basic</w:t>
      </w:r>
    </w:p>
    <w:p w14:paraId="6DC91F61"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Advanced Zoom Participant Guide for Mac users</w:t>
      </w:r>
    </w:p>
    <w:p w14:paraId="57C5CD1D"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Advanced Zoom Participant Guide for PC users</w:t>
      </w:r>
    </w:p>
    <w:p w14:paraId="5A5ABB8F"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Presenting Yourself on Video (in progress)</w:t>
      </w:r>
    </w:p>
    <w:p w14:paraId="65DA379C" w14:textId="77777777" w:rsidR="00AF7D49" w:rsidRPr="00AF7D49" w:rsidRDefault="00AF7D49" w:rsidP="00AF7D49">
      <w:pPr>
        <w:numPr>
          <w:ilvl w:val="1"/>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u w:val="single"/>
        </w:rPr>
        <w:t xml:space="preserve">Essential </w:t>
      </w:r>
      <w:r w:rsidRPr="00AF7D49">
        <w:rPr>
          <w:rFonts w:ascii="Helvetica Neue" w:eastAsia="Times New Roman" w:hAnsi="Helvetica Neue" w:cs="Times New Roman"/>
          <w:b/>
          <w:bCs/>
          <w:color w:val="222222"/>
          <w:sz w:val="21"/>
          <w:szCs w:val="21"/>
          <w:u w:val="single"/>
        </w:rPr>
        <w:t>foundational Zoom guide for facilitators</w:t>
      </w:r>
      <w:r w:rsidRPr="00AF7D49">
        <w:rPr>
          <w:rFonts w:ascii="Helvetica Neue" w:eastAsia="Times New Roman" w:hAnsi="Helvetica Neue" w:cs="Times New Roman"/>
          <w:color w:val="222222"/>
          <w:sz w:val="21"/>
          <w:szCs w:val="21"/>
        </w:rPr>
        <w:t xml:space="preserve"> (e.g., faculty presenters, course directors, course coordinators acting as host or co-host): </w:t>
      </w:r>
    </w:p>
    <w:p w14:paraId="7F9453A1"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Basic Zoom Guide for Facilitators</w:t>
      </w:r>
    </w:p>
    <w:p w14:paraId="78594045"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Humanizing Remote Meetings (in progress)</w:t>
      </w:r>
    </w:p>
    <w:p w14:paraId="13038FC7" w14:textId="77777777" w:rsidR="00AF7D49" w:rsidRPr="00AF7D49" w:rsidRDefault="00AF7D49" w:rsidP="00AF7D49">
      <w:pPr>
        <w:numPr>
          <w:ilvl w:val="1"/>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u w:val="single"/>
        </w:rPr>
        <w:t xml:space="preserve">Essential </w:t>
      </w:r>
      <w:r w:rsidRPr="00AF7D49">
        <w:rPr>
          <w:rFonts w:ascii="Helvetica Neue" w:eastAsia="Times New Roman" w:hAnsi="Helvetica Neue" w:cs="Times New Roman"/>
          <w:b/>
          <w:bCs/>
          <w:color w:val="222222"/>
          <w:sz w:val="21"/>
          <w:szCs w:val="21"/>
          <w:u w:val="single"/>
        </w:rPr>
        <w:t>advanced Zoom guides for facilitators</w:t>
      </w:r>
      <w:r w:rsidRPr="00AF7D49">
        <w:rPr>
          <w:rFonts w:ascii="Helvetica Neue" w:eastAsia="Times New Roman" w:hAnsi="Helvetica Neue" w:cs="Times New Roman"/>
          <w:color w:val="222222"/>
          <w:sz w:val="21"/>
          <w:szCs w:val="21"/>
        </w:rPr>
        <w:t>:</w:t>
      </w:r>
    </w:p>
    <w:p w14:paraId="0AAF90C0"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Advanced Zoom Facilitator Guide for Mac Users</w:t>
      </w:r>
    </w:p>
    <w:p w14:paraId="0C50C5DC"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Advanced Zoom Facilitator Guide for PC Users</w:t>
      </w:r>
    </w:p>
    <w:p w14:paraId="11C32D91"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Faculty Guide for Conducting Live Lectures using Zoom</w:t>
      </w:r>
    </w:p>
    <w:p w14:paraId="07B7C056"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Pre-Session Checklist for Conducting Live Lectures Using Zoom</w:t>
      </w:r>
    </w:p>
    <w:p w14:paraId="2F5A609C"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Facilitating a Small Group</w:t>
      </w:r>
    </w:p>
    <w:p w14:paraId="39391172"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Facilitating Breakout Rooms</w:t>
      </w:r>
    </w:p>
    <w:p w14:paraId="5D5F14E9"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Facilitating a Live Panel (in progress)</w:t>
      </w:r>
    </w:p>
    <w:p w14:paraId="23B207F6"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Faculty Guide for Pre-Recording a Lecture in Zoom</w:t>
      </w:r>
    </w:p>
    <w:p w14:paraId="7FE82F9F"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Managing Recordings for the Bridges Curriculum</w:t>
      </w:r>
    </w:p>
    <w:p w14:paraId="0977DD01"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Student Tech Stewards (in progress)</w:t>
      </w:r>
    </w:p>
    <w:p w14:paraId="566614C0" w14:textId="77777777" w:rsidR="00AF7D49" w:rsidRPr="00AF7D49" w:rsidRDefault="00AF7D49" w:rsidP="00AF7D49">
      <w:pPr>
        <w:numPr>
          <w:ilvl w:val="2"/>
          <w:numId w:val="12"/>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Zoom Guide for Using Poll Everywhere with Zoom</w:t>
      </w:r>
    </w:p>
    <w:p w14:paraId="2536FC18" w14:textId="77777777" w:rsidR="00AF7D49" w:rsidRPr="00AF7D49" w:rsidRDefault="00AF7D49" w:rsidP="00AF7D49">
      <w:pPr>
        <w:rPr>
          <w:rFonts w:ascii="Times New Roman" w:eastAsia="Times New Roman" w:hAnsi="Times New Roman" w:cs="Times New Roman"/>
        </w:rPr>
      </w:pPr>
    </w:p>
    <w:p w14:paraId="4971DF3D"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8. Getting student feedback</w:t>
      </w:r>
    </w:p>
    <w:p w14:paraId="308DFBAE" w14:textId="77777777" w:rsidR="00AF7D49" w:rsidRPr="00AF7D49" w:rsidRDefault="00AF7D49" w:rsidP="00AF7D49">
      <w:pPr>
        <w:numPr>
          <w:ilvl w:val="0"/>
          <w:numId w:val="1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As we roll out new strategies for remote learning, it is important to get student feedback on what's working and not working</w:t>
      </w:r>
    </w:p>
    <w:p w14:paraId="51FD17DA" w14:textId="77777777" w:rsidR="00AF7D49" w:rsidRPr="00AF7D49" w:rsidRDefault="00AF7D49" w:rsidP="00AF7D49">
      <w:pPr>
        <w:numPr>
          <w:ilvl w:val="0"/>
          <w:numId w:val="1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Many of these strategies are new and evolving; we are learning a lot as we develop these solutions</w:t>
      </w:r>
    </w:p>
    <w:p w14:paraId="7588F7A2" w14:textId="77777777" w:rsidR="00AF7D49" w:rsidRPr="00AF7D49" w:rsidRDefault="00AF7D49" w:rsidP="00AF7D49">
      <w:pPr>
        <w:numPr>
          <w:ilvl w:val="0"/>
          <w:numId w:val="1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lastRenderedPageBreak/>
        <w:t xml:space="preserve">TEE will share this student feedback with the course leadership, </w:t>
      </w:r>
      <w:proofErr w:type="gramStart"/>
      <w:r w:rsidRPr="00AF7D49">
        <w:rPr>
          <w:rFonts w:ascii="Helvetica Neue" w:eastAsia="Times New Roman" w:hAnsi="Helvetica Neue" w:cs="Times New Roman"/>
          <w:color w:val="222222"/>
          <w:sz w:val="21"/>
          <w:szCs w:val="21"/>
        </w:rPr>
        <w:t>ACE</w:t>
      </w:r>
      <w:proofErr w:type="gramEnd"/>
      <w:r w:rsidRPr="00AF7D49">
        <w:rPr>
          <w:rFonts w:ascii="Helvetica Neue" w:eastAsia="Times New Roman" w:hAnsi="Helvetica Neue" w:cs="Times New Roman"/>
          <w:color w:val="222222"/>
          <w:sz w:val="21"/>
          <w:szCs w:val="21"/>
        </w:rPr>
        <w:t xml:space="preserve"> and TEE</w:t>
      </w:r>
    </w:p>
    <w:p w14:paraId="22910235" w14:textId="77777777" w:rsidR="00AF7D49" w:rsidRPr="00AF7D49" w:rsidRDefault="00AF7D49" w:rsidP="00AF7D49">
      <w:pPr>
        <w:numPr>
          <w:ilvl w:val="0"/>
          <w:numId w:val="13"/>
        </w:numPr>
        <w:spacing w:before="100" w:beforeAutospacing="1" w:after="100" w:afterAutospacing="1"/>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Consider coordinating on and sharing systematic methods for feedback (survey, focus groups, and others)</w:t>
      </w:r>
    </w:p>
    <w:p w14:paraId="300E6493" w14:textId="77777777" w:rsidR="00AF7D49" w:rsidRPr="00AF7D49" w:rsidRDefault="00AF7D49" w:rsidP="00AF7D49">
      <w:pPr>
        <w:rPr>
          <w:rFonts w:ascii="Times New Roman" w:eastAsia="Times New Roman" w:hAnsi="Times New Roman" w:cs="Times New Roman"/>
        </w:rPr>
      </w:pPr>
    </w:p>
    <w:p w14:paraId="33353385" w14:textId="77777777" w:rsidR="00AF7D49" w:rsidRPr="00AF7D49" w:rsidRDefault="00AF7D49" w:rsidP="00AF7D49">
      <w:pPr>
        <w:rPr>
          <w:rFonts w:ascii="Times New Roman" w:eastAsia="Times New Roman" w:hAnsi="Times New Roman" w:cs="Times New Roman"/>
        </w:rPr>
      </w:pPr>
    </w:p>
    <w:p w14:paraId="1B06402C"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Resources</w:t>
      </w:r>
    </w:p>
    <w:p w14:paraId="59D89D11" w14:textId="7F2F0080" w:rsidR="00AF7D49" w:rsidRPr="00AF7D49" w:rsidRDefault="00AD42A8" w:rsidP="00AF7D49">
      <w:pPr>
        <w:rPr>
          <w:rFonts w:ascii="Times New Roman" w:eastAsia="Times New Roman" w:hAnsi="Times New Roman" w:cs="Times New Roman"/>
        </w:rPr>
      </w:pPr>
      <w:hyperlink r:id="rId11" w:tgtFrame="_blank" w:history="1">
        <w:r w:rsidR="00AF7D49" w:rsidRPr="00AF7D49">
          <w:rPr>
            <w:rFonts w:ascii="Helvetica Neue" w:eastAsia="Times New Roman" w:hAnsi="Helvetica Neue" w:cs="Times New Roman"/>
            <w:color w:val="0000FF"/>
            <w:sz w:val="21"/>
            <w:szCs w:val="21"/>
            <w:u w:val="single"/>
          </w:rPr>
          <w:t>Alternative Teaching Strategies for Remote Learning</w:t>
        </w:r>
      </w:hyperlink>
    </w:p>
    <w:p w14:paraId="557D5ED4" w14:textId="77777777" w:rsidR="00AF7D49" w:rsidRPr="00AF7D49" w:rsidRDefault="00BA4EB5" w:rsidP="00AF7D49">
      <w:pPr>
        <w:rPr>
          <w:rFonts w:ascii="Times New Roman" w:eastAsia="Times New Roman" w:hAnsi="Times New Roman" w:cs="Times New Roman"/>
        </w:rPr>
      </w:pPr>
      <w:hyperlink r:id="rId12" w:tgtFrame="_blank" w:history="1">
        <w:r w:rsidR="00AF7D49" w:rsidRPr="00AF7D49">
          <w:rPr>
            <w:rFonts w:ascii="Helvetica Neue" w:eastAsia="Times New Roman" w:hAnsi="Helvetica Neue" w:cs="Times New Roman"/>
            <w:color w:val="0000FF"/>
            <w:sz w:val="21"/>
            <w:szCs w:val="21"/>
            <w:u w:val="single"/>
          </w:rPr>
          <w:t>UCSF School of Medicine Remote Learning Toolkit</w:t>
        </w:r>
      </w:hyperlink>
    </w:p>
    <w:p w14:paraId="45ABC48E" w14:textId="77777777" w:rsidR="00AF7D49" w:rsidRPr="00AF7D49" w:rsidRDefault="00AD42A8" w:rsidP="00AF7D49">
      <w:pPr>
        <w:rPr>
          <w:rFonts w:ascii="Times New Roman" w:eastAsia="Times New Roman" w:hAnsi="Times New Roman" w:cs="Times New Roman"/>
        </w:rPr>
      </w:pPr>
      <w:hyperlink r:id="rId13" w:tgtFrame="_blank" w:history="1">
        <w:r w:rsidR="00AF7D49" w:rsidRPr="00AF7D49">
          <w:rPr>
            <w:rFonts w:ascii="Helvetica Neue" w:eastAsia="Times New Roman" w:hAnsi="Helvetica Neue" w:cs="Times New Roman"/>
            <w:color w:val="0000FF"/>
            <w:sz w:val="21"/>
            <w:szCs w:val="21"/>
            <w:u w:val="single"/>
          </w:rPr>
          <w:t>UCSF School of Medicine Zoom Guides</w:t>
        </w:r>
      </w:hyperlink>
    </w:p>
    <w:p w14:paraId="69A057BF" w14:textId="77777777" w:rsidR="00AF7D49" w:rsidRPr="00AF7D49" w:rsidRDefault="00AF7D49" w:rsidP="00AF7D49">
      <w:pPr>
        <w:rPr>
          <w:rFonts w:ascii="Times New Roman" w:eastAsia="Times New Roman" w:hAnsi="Times New Roman" w:cs="Times New Roman"/>
        </w:rPr>
      </w:pPr>
    </w:p>
    <w:p w14:paraId="47532443"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The difference between emergency remote teaching and online learning. Authors: </w:t>
      </w:r>
    </w:p>
    <w:p w14:paraId="5BA2EB11" w14:textId="77777777" w:rsidR="00AF7D49" w:rsidRPr="00AF7D49" w:rsidRDefault="00AD42A8" w:rsidP="00AF7D49">
      <w:pPr>
        <w:rPr>
          <w:rFonts w:ascii="Times New Roman" w:eastAsia="Times New Roman" w:hAnsi="Times New Roman" w:cs="Times New Roman"/>
        </w:rPr>
      </w:pPr>
      <w:hyperlink r:id="rId14" w:tgtFrame="_blank" w:history="1">
        <w:r w:rsidR="00AF7D49" w:rsidRPr="00AF7D49">
          <w:rPr>
            <w:rFonts w:ascii="Helvetica Neue" w:eastAsia="Times New Roman" w:hAnsi="Helvetica Neue" w:cs="Times New Roman"/>
            <w:color w:val="0000FF"/>
            <w:sz w:val="21"/>
            <w:szCs w:val="21"/>
            <w:u w:val="single"/>
          </w:rPr>
          <w:t>Charles Hodges</w:t>
        </w:r>
      </w:hyperlink>
      <w:r w:rsidR="00AF7D49" w:rsidRPr="00AF7D49">
        <w:rPr>
          <w:rFonts w:ascii="Helvetica Neue" w:eastAsia="Times New Roman" w:hAnsi="Helvetica Neue" w:cs="Times New Roman"/>
          <w:color w:val="222222"/>
          <w:sz w:val="21"/>
          <w:szCs w:val="21"/>
        </w:rPr>
        <w:t xml:space="preserve">, </w:t>
      </w:r>
      <w:hyperlink r:id="rId15" w:tgtFrame="_blank" w:history="1">
        <w:r w:rsidR="00AF7D49" w:rsidRPr="00AF7D49">
          <w:rPr>
            <w:rFonts w:ascii="Helvetica Neue" w:eastAsia="Times New Roman" w:hAnsi="Helvetica Neue" w:cs="Times New Roman"/>
            <w:color w:val="0000FF"/>
            <w:sz w:val="21"/>
            <w:szCs w:val="21"/>
            <w:u w:val="single"/>
          </w:rPr>
          <w:t>Stephanie Moore</w:t>
        </w:r>
      </w:hyperlink>
      <w:r w:rsidR="00AF7D49" w:rsidRPr="00AF7D49">
        <w:rPr>
          <w:rFonts w:ascii="Helvetica Neue" w:eastAsia="Times New Roman" w:hAnsi="Helvetica Neue" w:cs="Times New Roman"/>
          <w:color w:val="222222"/>
          <w:sz w:val="21"/>
          <w:szCs w:val="21"/>
        </w:rPr>
        <w:t xml:space="preserve">, </w:t>
      </w:r>
      <w:hyperlink r:id="rId16" w:tgtFrame="_blank" w:history="1">
        <w:r w:rsidR="00AF7D49" w:rsidRPr="00AF7D49">
          <w:rPr>
            <w:rFonts w:ascii="Helvetica Neue" w:eastAsia="Times New Roman" w:hAnsi="Helvetica Neue" w:cs="Times New Roman"/>
            <w:color w:val="0000FF"/>
            <w:sz w:val="21"/>
            <w:szCs w:val="21"/>
            <w:u w:val="single"/>
          </w:rPr>
          <w:t xml:space="preserve">Barb </w:t>
        </w:r>
        <w:proofErr w:type="spellStart"/>
        <w:r w:rsidR="00AF7D49" w:rsidRPr="00AF7D49">
          <w:rPr>
            <w:rFonts w:ascii="Helvetica Neue" w:eastAsia="Times New Roman" w:hAnsi="Helvetica Neue" w:cs="Times New Roman"/>
            <w:color w:val="0000FF"/>
            <w:sz w:val="21"/>
            <w:szCs w:val="21"/>
            <w:u w:val="single"/>
          </w:rPr>
          <w:t>Lockee</w:t>
        </w:r>
        <w:proofErr w:type="spellEnd"/>
      </w:hyperlink>
      <w:r w:rsidR="00AF7D49" w:rsidRPr="00AF7D49">
        <w:rPr>
          <w:rFonts w:ascii="Helvetica Neue" w:eastAsia="Times New Roman" w:hAnsi="Helvetica Neue" w:cs="Times New Roman"/>
          <w:color w:val="222222"/>
          <w:sz w:val="21"/>
          <w:szCs w:val="21"/>
        </w:rPr>
        <w:t xml:space="preserve">, </w:t>
      </w:r>
      <w:hyperlink r:id="rId17" w:tgtFrame="_blank" w:history="1">
        <w:r w:rsidR="00AF7D49" w:rsidRPr="00AF7D49">
          <w:rPr>
            <w:rFonts w:ascii="Helvetica Neue" w:eastAsia="Times New Roman" w:hAnsi="Helvetica Neue" w:cs="Times New Roman"/>
            <w:color w:val="0000FF"/>
            <w:sz w:val="21"/>
            <w:szCs w:val="21"/>
            <w:u w:val="single"/>
          </w:rPr>
          <w:t>Torrey Trust</w:t>
        </w:r>
      </w:hyperlink>
      <w:r w:rsidR="00AF7D49" w:rsidRPr="00AF7D49">
        <w:rPr>
          <w:rFonts w:ascii="Helvetica Neue" w:eastAsia="Times New Roman" w:hAnsi="Helvetica Neue" w:cs="Times New Roman"/>
          <w:color w:val="222222"/>
          <w:sz w:val="21"/>
          <w:szCs w:val="21"/>
        </w:rPr>
        <w:t xml:space="preserve"> and </w:t>
      </w:r>
      <w:hyperlink r:id="rId18" w:tgtFrame="_blank" w:history="1">
        <w:r w:rsidR="00AF7D49" w:rsidRPr="00AF7D49">
          <w:rPr>
            <w:rFonts w:ascii="Helvetica Neue" w:eastAsia="Times New Roman" w:hAnsi="Helvetica Neue" w:cs="Times New Roman"/>
            <w:color w:val="0000FF"/>
            <w:sz w:val="21"/>
            <w:szCs w:val="21"/>
            <w:u w:val="single"/>
          </w:rPr>
          <w:t>Aaron Bond</w:t>
        </w:r>
      </w:hyperlink>
      <w:r w:rsidR="00AF7D49" w:rsidRPr="00AF7D49">
        <w:rPr>
          <w:rFonts w:ascii="Helvetica Neue" w:eastAsia="Times New Roman" w:hAnsi="Helvetica Neue" w:cs="Times New Roman"/>
          <w:color w:val="222222"/>
          <w:sz w:val="21"/>
          <w:szCs w:val="21"/>
        </w:rPr>
        <w:t>. Published: Friday, March 27, 2020</w:t>
      </w:r>
    </w:p>
    <w:p w14:paraId="1420C505" w14:textId="77777777" w:rsidR="00AF7D49" w:rsidRPr="00AF7D49" w:rsidRDefault="00AD42A8" w:rsidP="00AF7D49">
      <w:pPr>
        <w:rPr>
          <w:rFonts w:ascii="Times New Roman" w:eastAsia="Times New Roman" w:hAnsi="Times New Roman" w:cs="Times New Roman"/>
        </w:rPr>
      </w:pPr>
      <w:hyperlink r:id="rId19" w:tgtFrame="_blank" w:history="1">
        <w:r w:rsidR="00AF7D49" w:rsidRPr="00AF7D49">
          <w:rPr>
            <w:rFonts w:ascii="Helvetica Neue" w:eastAsia="Times New Roman" w:hAnsi="Helvetica Neue" w:cs="Times New Roman"/>
            <w:color w:val="0000FF"/>
            <w:sz w:val="21"/>
            <w:szCs w:val="21"/>
            <w:u w:val="single"/>
          </w:rPr>
          <w:t>https://er.educause.edu/articles/2020/3/the-difference-between-emergency-remote-teaching-and-online-learning</w:t>
        </w:r>
      </w:hyperlink>
    </w:p>
    <w:p w14:paraId="4832FC20" w14:textId="77777777" w:rsidR="00AF7D49" w:rsidRPr="00AF7D49" w:rsidRDefault="00AF7D49" w:rsidP="00AF7D49">
      <w:pPr>
        <w:rPr>
          <w:rFonts w:ascii="Times New Roman" w:eastAsia="Times New Roman" w:hAnsi="Times New Roman" w:cs="Times New Roman"/>
        </w:rPr>
      </w:pPr>
    </w:p>
    <w:p w14:paraId="66FF3103" w14:textId="77777777" w:rsidR="00AF7D49" w:rsidRPr="00AF7D49" w:rsidRDefault="00AF7D49" w:rsidP="00AF7D49">
      <w:pPr>
        <w:rPr>
          <w:rFonts w:ascii="Times New Roman" w:eastAsia="Times New Roman" w:hAnsi="Times New Roman" w:cs="Times New Roman"/>
        </w:rPr>
      </w:pPr>
      <w:r w:rsidRPr="00AF7D49">
        <w:rPr>
          <w:rFonts w:ascii="Helvetica Neue" w:eastAsia="Times New Roman" w:hAnsi="Helvetica Neue" w:cs="Times New Roman"/>
          <w:b/>
          <w:bCs/>
          <w:color w:val="222222"/>
          <w:sz w:val="21"/>
          <w:szCs w:val="21"/>
        </w:rPr>
        <w:t>Questions?</w:t>
      </w:r>
    </w:p>
    <w:p w14:paraId="39E70901" w14:textId="436C92CF" w:rsidR="009D656A" w:rsidRPr="00AF7D49" w:rsidRDefault="00AF7D49">
      <w:pPr>
        <w:rPr>
          <w:rFonts w:ascii="Times New Roman" w:eastAsia="Times New Roman" w:hAnsi="Times New Roman" w:cs="Times New Roman"/>
        </w:rPr>
      </w:pPr>
      <w:r w:rsidRPr="00AF7D49">
        <w:rPr>
          <w:rFonts w:ascii="Helvetica Neue" w:eastAsia="Times New Roman" w:hAnsi="Helvetica Neue" w:cs="Times New Roman"/>
          <w:color w:val="222222"/>
          <w:sz w:val="21"/>
          <w:szCs w:val="21"/>
        </w:rPr>
        <w:t>SOM Technology Enhanced Education (TEE) group. Email for more information: iROCKET@ucsf.edu</w:t>
      </w:r>
    </w:p>
    <w:sectPr w:rsidR="009D656A" w:rsidRPr="00AF7D49" w:rsidSect="009828D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F6FD" w14:textId="77777777" w:rsidR="00AD42A8" w:rsidRDefault="00AD42A8" w:rsidP="00AF7D49">
      <w:r>
        <w:separator/>
      </w:r>
    </w:p>
  </w:endnote>
  <w:endnote w:type="continuationSeparator" w:id="0">
    <w:p w14:paraId="3D47966F" w14:textId="77777777" w:rsidR="00AD42A8" w:rsidRDefault="00AD42A8" w:rsidP="00A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1ECA" w14:textId="77777777" w:rsidR="00AD42A8" w:rsidRDefault="00AD42A8" w:rsidP="00AF7D49">
      <w:r>
        <w:separator/>
      </w:r>
    </w:p>
  </w:footnote>
  <w:footnote w:type="continuationSeparator" w:id="0">
    <w:p w14:paraId="221335D4" w14:textId="77777777" w:rsidR="00AD42A8" w:rsidRDefault="00AD42A8" w:rsidP="00AF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5FAA" w14:textId="77777777" w:rsidR="00AF7D49" w:rsidRPr="00AF7D49" w:rsidRDefault="00AF7D49" w:rsidP="00AF7D49">
    <w:pPr>
      <w:outlineLvl w:val="0"/>
      <w:rPr>
        <w:rFonts w:ascii="Helvetica Neue" w:eastAsia="Times New Roman" w:hAnsi="Helvetica Neue" w:cs="Times New Roman"/>
        <w:b/>
        <w:bCs/>
        <w:color w:val="222222"/>
        <w:kern w:val="36"/>
        <w:sz w:val="42"/>
        <w:szCs w:val="42"/>
      </w:rPr>
    </w:pPr>
    <w:r w:rsidRPr="00AF7D49">
      <w:rPr>
        <w:rFonts w:ascii="Helvetica Neue" w:eastAsia="Times New Roman" w:hAnsi="Helvetica Neue" w:cs="Times New Roman"/>
        <w:b/>
        <w:bCs/>
        <w:color w:val="222222"/>
        <w:kern w:val="36"/>
        <w:sz w:val="42"/>
        <w:szCs w:val="42"/>
      </w:rPr>
      <w:t>Best Practices for Remote Learning at UCSF</w:t>
    </w:r>
  </w:p>
  <w:p w14:paraId="37194EC0" w14:textId="77777777" w:rsidR="00AF7D49" w:rsidRDefault="00AF7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1A5"/>
    <w:multiLevelType w:val="multilevel"/>
    <w:tmpl w:val="028AE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69CC"/>
    <w:multiLevelType w:val="multilevel"/>
    <w:tmpl w:val="FFD65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07883"/>
    <w:multiLevelType w:val="multilevel"/>
    <w:tmpl w:val="227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67B2E"/>
    <w:multiLevelType w:val="multilevel"/>
    <w:tmpl w:val="C5168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F327A"/>
    <w:multiLevelType w:val="multilevel"/>
    <w:tmpl w:val="529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464CA"/>
    <w:multiLevelType w:val="multilevel"/>
    <w:tmpl w:val="C91A7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02A16"/>
    <w:multiLevelType w:val="multilevel"/>
    <w:tmpl w:val="845A0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E1A8D"/>
    <w:multiLevelType w:val="multilevel"/>
    <w:tmpl w:val="97401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B0319"/>
    <w:multiLevelType w:val="multilevel"/>
    <w:tmpl w:val="0E68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E3AC7"/>
    <w:multiLevelType w:val="multilevel"/>
    <w:tmpl w:val="6C68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42A3F"/>
    <w:multiLevelType w:val="multilevel"/>
    <w:tmpl w:val="F7FE7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64EFF"/>
    <w:multiLevelType w:val="multilevel"/>
    <w:tmpl w:val="C84A6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5"/>
  </w:num>
  <w:num w:numId="4">
    <w:abstractNumId w:val="10"/>
  </w:num>
  <w:num w:numId="5">
    <w:abstractNumId w:val="8"/>
  </w:num>
  <w:num w:numId="6">
    <w:abstractNumId w:val="1"/>
  </w:num>
  <w:num w:numId="7">
    <w:abstractNumId w:val="1"/>
  </w:num>
  <w:num w:numId="8">
    <w:abstractNumId w:val="0"/>
  </w:num>
  <w:num w:numId="9">
    <w:abstractNumId w:val="6"/>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49"/>
    <w:rsid w:val="00041579"/>
    <w:rsid w:val="00163460"/>
    <w:rsid w:val="001C7C91"/>
    <w:rsid w:val="002F7D77"/>
    <w:rsid w:val="009828DA"/>
    <w:rsid w:val="00AD42A8"/>
    <w:rsid w:val="00AF7D49"/>
    <w:rsid w:val="00BA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B3C91"/>
  <w15:chartTrackingRefBased/>
  <w15:docId w15:val="{A9CE0490-6BF6-AF49-A289-392E8D5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D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D49"/>
    <w:pPr>
      <w:tabs>
        <w:tab w:val="center" w:pos="4680"/>
        <w:tab w:val="right" w:pos="9360"/>
      </w:tabs>
    </w:pPr>
  </w:style>
  <w:style w:type="character" w:customStyle="1" w:styleId="HeaderChar">
    <w:name w:val="Header Char"/>
    <w:basedOn w:val="DefaultParagraphFont"/>
    <w:link w:val="Header"/>
    <w:uiPriority w:val="99"/>
    <w:rsid w:val="00AF7D49"/>
  </w:style>
  <w:style w:type="paragraph" w:styleId="Footer">
    <w:name w:val="footer"/>
    <w:basedOn w:val="Normal"/>
    <w:link w:val="FooterChar"/>
    <w:uiPriority w:val="99"/>
    <w:unhideWhenUsed/>
    <w:rsid w:val="00AF7D49"/>
    <w:pPr>
      <w:tabs>
        <w:tab w:val="center" w:pos="4680"/>
        <w:tab w:val="right" w:pos="9360"/>
      </w:tabs>
    </w:pPr>
  </w:style>
  <w:style w:type="character" w:customStyle="1" w:styleId="FooterChar">
    <w:name w:val="Footer Char"/>
    <w:basedOn w:val="DefaultParagraphFont"/>
    <w:link w:val="Footer"/>
    <w:uiPriority w:val="99"/>
    <w:rsid w:val="00AF7D49"/>
  </w:style>
  <w:style w:type="character" w:customStyle="1" w:styleId="Heading1Char">
    <w:name w:val="Heading 1 Char"/>
    <w:basedOn w:val="DefaultParagraphFont"/>
    <w:link w:val="Heading1"/>
    <w:uiPriority w:val="9"/>
    <w:rsid w:val="00AF7D49"/>
    <w:rPr>
      <w:rFonts w:ascii="Times New Roman" w:eastAsia="Times New Roman" w:hAnsi="Times New Roman" w:cs="Times New Roman"/>
      <w:b/>
      <w:bCs/>
      <w:kern w:val="36"/>
      <w:sz w:val="48"/>
      <w:szCs w:val="48"/>
    </w:rPr>
  </w:style>
  <w:style w:type="character" w:customStyle="1" w:styleId="author-192624406">
    <w:name w:val="author-192624406"/>
    <w:basedOn w:val="DefaultParagraphFont"/>
    <w:rsid w:val="00AF7D49"/>
  </w:style>
  <w:style w:type="character" w:customStyle="1" w:styleId="author-3832243146">
    <w:name w:val="author-3832243146"/>
    <w:basedOn w:val="DefaultParagraphFont"/>
    <w:rsid w:val="00AF7D49"/>
  </w:style>
  <w:style w:type="character" w:customStyle="1" w:styleId="author-6885217037">
    <w:name w:val="author-6885217037"/>
    <w:basedOn w:val="DefaultParagraphFont"/>
    <w:rsid w:val="00AF7D49"/>
  </w:style>
  <w:style w:type="paragraph" w:customStyle="1" w:styleId="list-bullet1">
    <w:name w:val="list-bullet1"/>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number1">
    <w:name w:val="list-number1"/>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number2">
    <w:name w:val="list-number2"/>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bullet3">
    <w:name w:val="list-bullet3"/>
    <w:basedOn w:val="Normal"/>
    <w:rsid w:val="00AF7D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F7D49"/>
    <w:rPr>
      <w:color w:val="0000FF"/>
      <w:u w:val="single"/>
    </w:rPr>
  </w:style>
  <w:style w:type="paragraph" w:customStyle="1" w:styleId="list-indent1">
    <w:name w:val="list-indent1"/>
    <w:basedOn w:val="Normal"/>
    <w:rsid w:val="00AF7D49"/>
    <w:pPr>
      <w:spacing w:before="100" w:beforeAutospacing="1" w:after="100" w:afterAutospacing="1"/>
    </w:pPr>
    <w:rPr>
      <w:rFonts w:ascii="Times New Roman" w:eastAsia="Times New Roman" w:hAnsi="Times New Roman" w:cs="Times New Roman"/>
    </w:rPr>
  </w:style>
  <w:style w:type="character" w:customStyle="1" w:styleId="author-10929654082">
    <w:name w:val="author-10929654082"/>
    <w:basedOn w:val="DefaultParagraphFont"/>
    <w:rsid w:val="00AF7D49"/>
  </w:style>
  <w:style w:type="paragraph" w:customStyle="1" w:styleId="list-number3">
    <w:name w:val="list-number3"/>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number4">
    <w:name w:val="list-number4"/>
    <w:basedOn w:val="Normal"/>
    <w:rsid w:val="00AF7D49"/>
    <w:pPr>
      <w:spacing w:before="100" w:beforeAutospacing="1" w:after="100" w:afterAutospacing="1"/>
    </w:pPr>
    <w:rPr>
      <w:rFonts w:ascii="Times New Roman" w:eastAsia="Times New Roman" w:hAnsi="Times New Roman" w:cs="Times New Roman"/>
    </w:rPr>
  </w:style>
  <w:style w:type="paragraph" w:customStyle="1" w:styleId="list-number5">
    <w:name w:val="list-number5"/>
    <w:basedOn w:val="Normal"/>
    <w:rsid w:val="00AF7D4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4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3124">
      <w:bodyDiv w:val="1"/>
      <w:marLeft w:val="0"/>
      <w:marRight w:val="0"/>
      <w:marTop w:val="0"/>
      <w:marBottom w:val="0"/>
      <w:divBdr>
        <w:top w:val="none" w:sz="0" w:space="0" w:color="auto"/>
        <w:left w:val="none" w:sz="0" w:space="0" w:color="auto"/>
        <w:bottom w:val="none" w:sz="0" w:space="0" w:color="auto"/>
        <w:right w:val="none" w:sz="0" w:space="0" w:color="auto"/>
      </w:divBdr>
      <w:divsChild>
        <w:div w:id="1009404244">
          <w:marLeft w:val="0"/>
          <w:marRight w:val="0"/>
          <w:marTop w:val="0"/>
          <w:marBottom w:val="0"/>
          <w:divBdr>
            <w:top w:val="none" w:sz="0" w:space="0" w:color="auto"/>
            <w:left w:val="none" w:sz="0" w:space="0" w:color="auto"/>
            <w:bottom w:val="none" w:sz="0" w:space="0" w:color="auto"/>
            <w:right w:val="none" w:sz="0" w:space="0" w:color="auto"/>
          </w:divBdr>
          <w:divsChild>
            <w:div w:id="712199071">
              <w:marLeft w:val="0"/>
              <w:marRight w:val="0"/>
              <w:marTop w:val="0"/>
              <w:marBottom w:val="0"/>
              <w:divBdr>
                <w:top w:val="none" w:sz="0" w:space="0" w:color="auto"/>
                <w:left w:val="none" w:sz="0" w:space="0" w:color="auto"/>
                <w:bottom w:val="none" w:sz="0" w:space="0" w:color="auto"/>
                <w:right w:val="none" w:sz="0" w:space="0" w:color="auto"/>
              </w:divBdr>
            </w:div>
          </w:divsChild>
        </w:div>
        <w:div w:id="687290226">
          <w:marLeft w:val="0"/>
          <w:marRight w:val="0"/>
          <w:marTop w:val="0"/>
          <w:marBottom w:val="0"/>
          <w:divBdr>
            <w:top w:val="none" w:sz="0" w:space="0" w:color="auto"/>
            <w:left w:val="none" w:sz="0" w:space="0" w:color="auto"/>
            <w:bottom w:val="none" w:sz="0" w:space="0" w:color="auto"/>
            <w:right w:val="none" w:sz="0" w:space="0" w:color="auto"/>
          </w:divBdr>
        </w:div>
      </w:divsChild>
    </w:div>
    <w:div w:id="1394085694">
      <w:bodyDiv w:val="1"/>
      <w:marLeft w:val="0"/>
      <w:marRight w:val="0"/>
      <w:marTop w:val="0"/>
      <w:marBottom w:val="0"/>
      <w:divBdr>
        <w:top w:val="none" w:sz="0" w:space="0" w:color="auto"/>
        <w:left w:val="none" w:sz="0" w:space="0" w:color="auto"/>
        <w:bottom w:val="none" w:sz="0" w:space="0" w:color="auto"/>
        <w:right w:val="none" w:sz="0" w:space="0" w:color="auto"/>
      </w:divBdr>
      <w:divsChild>
        <w:div w:id="307247019">
          <w:marLeft w:val="0"/>
          <w:marRight w:val="0"/>
          <w:marTop w:val="0"/>
          <w:marBottom w:val="0"/>
          <w:divBdr>
            <w:top w:val="none" w:sz="0" w:space="0" w:color="auto"/>
            <w:left w:val="none" w:sz="0" w:space="0" w:color="auto"/>
            <w:bottom w:val="none" w:sz="0" w:space="0" w:color="auto"/>
            <w:right w:val="none" w:sz="0" w:space="0" w:color="auto"/>
          </w:divBdr>
          <w:divsChild>
            <w:div w:id="1523400862">
              <w:marLeft w:val="0"/>
              <w:marRight w:val="0"/>
              <w:marTop w:val="0"/>
              <w:marBottom w:val="0"/>
              <w:divBdr>
                <w:top w:val="none" w:sz="0" w:space="0" w:color="auto"/>
                <w:left w:val="none" w:sz="0" w:space="0" w:color="auto"/>
                <w:bottom w:val="none" w:sz="0" w:space="0" w:color="auto"/>
                <w:right w:val="none" w:sz="0" w:space="0" w:color="auto"/>
              </w:divBdr>
            </w:div>
          </w:divsChild>
        </w:div>
        <w:div w:id="1153329965">
          <w:marLeft w:val="0"/>
          <w:marRight w:val="0"/>
          <w:marTop w:val="0"/>
          <w:marBottom w:val="0"/>
          <w:divBdr>
            <w:top w:val="none" w:sz="0" w:space="0" w:color="auto"/>
            <w:left w:val="none" w:sz="0" w:space="0" w:color="auto"/>
            <w:bottom w:val="none" w:sz="0" w:space="0" w:color="auto"/>
            <w:right w:val="none" w:sz="0" w:space="0" w:color="auto"/>
          </w:divBdr>
        </w:div>
      </w:divsChild>
    </w:div>
    <w:div w:id="1856725064">
      <w:bodyDiv w:val="1"/>
      <w:marLeft w:val="0"/>
      <w:marRight w:val="0"/>
      <w:marTop w:val="0"/>
      <w:marBottom w:val="0"/>
      <w:divBdr>
        <w:top w:val="none" w:sz="0" w:space="0" w:color="auto"/>
        <w:left w:val="none" w:sz="0" w:space="0" w:color="auto"/>
        <w:bottom w:val="none" w:sz="0" w:space="0" w:color="auto"/>
        <w:right w:val="none" w:sz="0" w:space="0" w:color="auto"/>
      </w:divBdr>
      <w:divsChild>
        <w:div w:id="916477037">
          <w:marLeft w:val="0"/>
          <w:marRight w:val="0"/>
          <w:marTop w:val="0"/>
          <w:marBottom w:val="0"/>
          <w:divBdr>
            <w:top w:val="none" w:sz="0" w:space="0" w:color="auto"/>
            <w:left w:val="none" w:sz="0" w:space="0" w:color="auto"/>
            <w:bottom w:val="none" w:sz="0" w:space="0" w:color="auto"/>
            <w:right w:val="none" w:sz="0" w:space="0" w:color="auto"/>
          </w:divBdr>
        </w:div>
        <w:div w:id="1854537982">
          <w:marLeft w:val="0"/>
          <w:marRight w:val="0"/>
          <w:marTop w:val="0"/>
          <w:marBottom w:val="0"/>
          <w:divBdr>
            <w:top w:val="none" w:sz="0" w:space="0" w:color="auto"/>
            <w:left w:val="none" w:sz="0" w:space="0" w:color="auto"/>
            <w:bottom w:val="none" w:sz="0" w:space="0" w:color="auto"/>
            <w:right w:val="none" w:sz="0" w:space="0" w:color="auto"/>
          </w:divBdr>
        </w:div>
        <w:div w:id="233779714">
          <w:marLeft w:val="0"/>
          <w:marRight w:val="0"/>
          <w:marTop w:val="0"/>
          <w:marBottom w:val="0"/>
          <w:divBdr>
            <w:top w:val="none" w:sz="0" w:space="0" w:color="auto"/>
            <w:left w:val="none" w:sz="0" w:space="0" w:color="auto"/>
            <w:bottom w:val="none" w:sz="0" w:space="0" w:color="auto"/>
            <w:right w:val="none" w:sz="0" w:space="0" w:color="auto"/>
          </w:divBdr>
        </w:div>
        <w:div w:id="401684581">
          <w:marLeft w:val="0"/>
          <w:marRight w:val="0"/>
          <w:marTop w:val="0"/>
          <w:marBottom w:val="0"/>
          <w:divBdr>
            <w:top w:val="none" w:sz="0" w:space="0" w:color="auto"/>
            <w:left w:val="none" w:sz="0" w:space="0" w:color="auto"/>
            <w:bottom w:val="none" w:sz="0" w:space="0" w:color="auto"/>
            <w:right w:val="none" w:sz="0" w:space="0" w:color="auto"/>
          </w:divBdr>
        </w:div>
        <w:div w:id="460921618">
          <w:marLeft w:val="0"/>
          <w:marRight w:val="0"/>
          <w:marTop w:val="0"/>
          <w:marBottom w:val="0"/>
          <w:divBdr>
            <w:top w:val="none" w:sz="0" w:space="0" w:color="auto"/>
            <w:left w:val="none" w:sz="0" w:space="0" w:color="auto"/>
            <w:bottom w:val="none" w:sz="0" w:space="0" w:color="auto"/>
            <w:right w:val="none" w:sz="0" w:space="0" w:color="auto"/>
          </w:divBdr>
        </w:div>
        <w:div w:id="455611220">
          <w:marLeft w:val="0"/>
          <w:marRight w:val="0"/>
          <w:marTop w:val="0"/>
          <w:marBottom w:val="0"/>
          <w:divBdr>
            <w:top w:val="none" w:sz="0" w:space="0" w:color="auto"/>
            <w:left w:val="none" w:sz="0" w:space="0" w:color="auto"/>
            <w:bottom w:val="none" w:sz="0" w:space="0" w:color="auto"/>
            <w:right w:val="none" w:sz="0" w:space="0" w:color="auto"/>
          </w:divBdr>
        </w:div>
        <w:div w:id="495801962">
          <w:marLeft w:val="0"/>
          <w:marRight w:val="0"/>
          <w:marTop w:val="0"/>
          <w:marBottom w:val="0"/>
          <w:divBdr>
            <w:top w:val="none" w:sz="0" w:space="0" w:color="auto"/>
            <w:left w:val="none" w:sz="0" w:space="0" w:color="auto"/>
            <w:bottom w:val="none" w:sz="0" w:space="0" w:color="auto"/>
            <w:right w:val="none" w:sz="0" w:space="0" w:color="auto"/>
          </w:divBdr>
        </w:div>
        <w:div w:id="1837527463">
          <w:marLeft w:val="0"/>
          <w:marRight w:val="0"/>
          <w:marTop w:val="0"/>
          <w:marBottom w:val="0"/>
          <w:divBdr>
            <w:top w:val="none" w:sz="0" w:space="0" w:color="auto"/>
            <w:left w:val="none" w:sz="0" w:space="0" w:color="auto"/>
            <w:bottom w:val="none" w:sz="0" w:space="0" w:color="auto"/>
            <w:right w:val="none" w:sz="0" w:space="0" w:color="auto"/>
          </w:divBdr>
        </w:div>
        <w:div w:id="736588624">
          <w:marLeft w:val="0"/>
          <w:marRight w:val="0"/>
          <w:marTop w:val="0"/>
          <w:marBottom w:val="0"/>
          <w:divBdr>
            <w:top w:val="none" w:sz="0" w:space="0" w:color="auto"/>
            <w:left w:val="none" w:sz="0" w:space="0" w:color="auto"/>
            <w:bottom w:val="none" w:sz="0" w:space="0" w:color="auto"/>
            <w:right w:val="none" w:sz="0" w:space="0" w:color="auto"/>
          </w:divBdr>
        </w:div>
        <w:div w:id="2013951959">
          <w:marLeft w:val="0"/>
          <w:marRight w:val="0"/>
          <w:marTop w:val="0"/>
          <w:marBottom w:val="0"/>
          <w:divBdr>
            <w:top w:val="none" w:sz="0" w:space="0" w:color="auto"/>
            <w:left w:val="none" w:sz="0" w:space="0" w:color="auto"/>
            <w:bottom w:val="none" w:sz="0" w:space="0" w:color="auto"/>
            <w:right w:val="none" w:sz="0" w:space="0" w:color="auto"/>
          </w:divBdr>
        </w:div>
        <w:div w:id="746657322">
          <w:marLeft w:val="0"/>
          <w:marRight w:val="0"/>
          <w:marTop w:val="0"/>
          <w:marBottom w:val="0"/>
          <w:divBdr>
            <w:top w:val="none" w:sz="0" w:space="0" w:color="auto"/>
            <w:left w:val="none" w:sz="0" w:space="0" w:color="auto"/>
            <w:bottom w:val="none" w:sz="0" w:space="0" w:color="auto"/>
            <w:right w:val="none" w:sz="0" w:space="0" w:color="auto"/>
          </w:divBdr>
        </w:div>
        <w:div w:id="155195282">
          <w:marLeft w:val="0"/>
          <w:marRight w:val="0"/>
          <w:marTop w:val="0"/>
          <w:marBottom w:val="0"/>
          <w:divBdr>
            <w:top w:val="none" w:sz="0" w:space="0" w:color="auto"/>
            <w:left w:val="none" w:sz="0" w:space="0" w:color="auto"/>
            <w:bottom w:val="none" w:sz="0" w:space="0" w:color="auto"/>
            <w:right w:val="none" w:sz="0" w:space="0" w:color="auto"/>
          </w:divBdr>
        </w:div>
        <w:div w:id="990331848">
          <w:marLeft w:val="0"/>
          <w:marRight w:val="0"/>
          <w:marTop w:val="0"/>
          <w:marBottom w:val="0"/>
          <w:divBdr>
            <w:top w:val="none" w:sz="0" w:space="0" w:color="auto"/>
            <w:left w:val="none" w:sz="0" w:space="0" w:color="auto"/>
            <w:bottom w:val="none" w:sz="0" w:space="0" w:color="auto"/>
            <w:right w:val="none" w:sz="0" w:space="0" w:color="auto"/>
          </w:divBdr>
        </w:div>
        <w:div w:id="771318594">
          <w:marLeft w:val="0"/>
          <w:marRight w:val="0"/>
          <w:marTop w:val="0"/>
          <w:marBottom w:val="0"/>
          <w:divBdr>
            <w:top w:val="none" w:sz="0" w:space="0" w:color="auto"/>
            <w:left w:val="none" w:sz="0" w:space="0" w:color="auto"/>
            <w:bottom w:val="none" w:sz="0" w:space="0" w:color="auto"/>
            <w:right w:val="none" w:sz="0" w:space="0" w:color="auto"/>
          </w:divBdr>
        </w:div>
        <w:div w:id="715816315">
          <w:marLeft w:val="0"/>
          <w:marRight w:val="0"/>
          <w:marTop w:val="0"/>
          <w:marBottom w:val="0"/>
          <w:divBdr>
            <w:top w:val="none" w:sz="0" w:space="0" w:color="auto"/>
            <w:left w:val="none" w:sz="0" w:space="0" w:color="auto"/>
            <w:bottom w:val="none" w:sz="0" w:space="0" w:color="auto"/>
            <w:right w:val="none" w:sz="0" w:space="0" w:color="auto"/>
          </w:divBdr>
        </w:div>
        <w:div w:id="1540582649">
          <w:marLeft w:val="0"/>
          <w:marRight w:val="0"/>
          <w:marTop w:val="0"/>
          <w:marBottom w:val="0"/>
          <w:divBdr>
            <w:top w:val="none" w:sz="0" w:space="0" w:color="auto"/>
            <w:left w:val="none" w:sz="0" w:space="0" w:color="auto"/>
            <w:bottom w:val="none" w:sz="0" w:space="0" w:color="auto"/>
            <w:right w:val="none" w:sz="0" w:space="0" w:color="auto"/>
          </w:divBdr>
        </w:div>
        <w:div w:id="868570481">
          <w:marLeft w:val="0"/>
          <w:marRight w:val="0"/>
          <w:marTop w:val="0"/>
          <w:marBottom w:val="0"/>
          <w:divBdr>
            <w:top w:val="none" w:sz="0" w:space="0" w:color="auto"/>
            <w:left w:val="none" w:sz="0" w:space="0" w:color="auto"/>
            <w:bottom w:val="none" w:sz="0" w:space="0" w:color="auto"/>
            <w:right w:val="none" w:sz="0" w:space="0" w:color="auto"/>
          </w:divBdr>
        </w:div>
        <w:div w:id="512303856">
          <w:marLeft w:val="0"/>
          <w:marRight w:val="0"/>
          <w:marTop w:val="0"/>
          <w:marBottom w:val="0"/>
          <w:divBdr>
            <w:top w:val="none" w:sz="0" w:space="0" w:color="auto"/>
            <w:left w:val="none" w:sz="0" w:space="0" w:color="auto"/>
            <w:bottom w:val="none" w:sz="0" w:space="0" w:color="auto"/>
            <w:right w:val="none" w:sz="0" w:space="0" w:color="auto"/>
          </w:divBdr>
        </w:div>
        <w:div w:id="1466898535">
          <w:marLeft w:val="0"/>
          <w:marRight w:val="0"/>
          <w:marTop w:val="0"/>
          <w:marBottom w:val="0"/>
          <w:divBdr>
            <w:top w:val="none" w:sz="0" w:space="0" w:color="auto"/>
            <w:left w:val="none" w:sz="0" w:space="0" w:color="auto"/>
            <w:bottom w:val="none" w:sz="0" w:space="0" w:color="auto"/>
            <w:right w:val="none" w:sz="0" w:space="0" w:color="auto"/>
          </w:divBdr>
        </w:div>
        <w:div w:id="889806764">
          <w:marLeft w:val="0"/>
          <w:marRight w:val="0"/>
          <w:marTop w:val="0"/>
          <w:marBottom w:val="0"/>
          <w:divBdr>
            <w:top w:val="none" w:sz="0" w:space="0" w:color="auto"/>
            <w:left w:val="none" w:sz="0" w:space="0" w:color="auto"/>
            <w:bottom w:val="none" w:sz="0" w:space="0" w:color="auto"/>
            <w:right w:val="none" w:sz="0" w:space="0" w:color="auto"/>
          </w:divBdr>
        </w:div>
        <w:div w:id="1751000883">
          <w:marLeft w:val="0"/>
          <w:marRight w:val="0"/>
          <w:marTop w:val="0"/>
          <w:marBottom w:val="0"/>
          <w:divBdr>
            <w:top w:val="none" w:sz="0" w:space="0" w:color="auto"/>
            <w:left w:val="none" w:sz="0" w:space="0" w:color="auto"/>
            <w:bottom w:val="none" w:sz="0" w:space="0" w:color="auto"/>
            <w:right w:val="none" w:sz="0" w:space="0" w:color="auto"/>
          </w:divBdr>
        </w:div>
        <w:div w:id="1390958967">
          <w:marLeft w:val="0"/>
          <w:marRight w:val="0"/>
          <w:marTop w:val="0"/>
          <w:marBottom w:val="0"/>
          <w:divBdr>
            <w:top w:val="none" w:sz="0" w:space="0" w:color="auto"/>
            <w:left w:val="none" w:sz="0" w:space="0" w:color="auto"/>
            <w:bottom w:val="none" w:sz="0" w:space="0" w:color="auto"/>
            <w:right w:val="none" w:sz="0" w:space="0" w:color="auto"/>
          </w:divBdr>
        </w:div>
        <w:div w:id="1012536736">
          <w:marLeft w:val="0"/>
          <w:marRight w:val="0"/>
          <w:marTop w:val="0"/>
          <w:marBottom w:val="0"/>
          <w:divBdr>
            <w:top w:val="none" w:sz="0" w:space="0" w:color="auto"/>
            <w:left w:val="none" w:sz="0" w:space="0" w:color="auto"/>
            <w:bottom w:val="none" w:sz="0" w:space="0" w:color="auto"/>
            <w:right w:val="none" w:sz="0" w:space="0" w:color="auto"/>
          </w:divBdr>
        </w:div>
        <w:div w:id="270863956">
          <w:marLeft w:val="0"/>
          <w:marRight w:val="0"/>
          <w:marTop w:val="0"/>
          <w:marBottom w:val="0"/>
          <w:divBdr>
            <w:top w:val="none" w:sz="0" w:space="0" w:color="auto"/>
            <w:left w:val="none" w:sz="0" w:space="0" w:color="auto"/>
            <w:bottom w:val="none" w:sz="0" w:space="0" w:color="auto"/>
            <w:right w:val="none" w:sz="0" w:space="0" w:color="auto"/>
          </w:divBdr>
        </w:div>
        <w:div w:id="1102216158">
          <w:marLeft w:val="0"/>
          <w:marRight w:val="0"/>
          <w:marTop w:val="0"/>
          <w:marBottom w:val="0"/>
          <w:divBdr>
            <w:top w:val="none" w:sz="0" w:space="0" w:color="auto"/>
            <w:left w:val="none" w:sz="0" w:space="0" w:color="auto"/>
            <w:bottom w:val="none" w:sz="0" w:space="0" w:color="auto"/>
            <w:right w:val="none" w:sz="0" w:space="0" w:color="auto"/>
          </w:divBdr>
        </w:div>
        <w:div w:id="322010566">
          <w:marLeft w:val="0"/>
          <w:marRight w:val="0"/>
          <w:marTop w:val="0"/>
          <w:marBottom w:val="0"/>
          <w:divBdr>
            <w:top w:val="none" w:sz="0" w:space="0" w:color="auto"/>
            <w:left w:val="none" w:sz="0" w:space="0" w:color="auto"/>
            <w:bottom w:val="none" w:sz="0" w:space="0" w:color="auto"/>
            <w:right w:val="none" w:sz="0" w:space="0" w:color="auto"/>
          </w:divBdr>
        </w:div>
        <w:div w:id="951475780">
          <w:marLeft w:val="0"/>
          <w:marRight w:val="0"/>
          <w:marTop w:val="0"/>
          <w:marBottom w:val="0"/>
          <w:divBdr>
            <w:top w:val="none" w:sz="0" w:space="0" w:color="auto"/>
            <w:left w:val="none" w:sz="0" w:space="0" w:color="auto"/>
            <w:bottom w:val="none" w:sz="0" w:space="0" w:color="auto"/>
            <w:right w:val="none" w:sz="0" w:space="0" w:color="auto"/>
          </w:divBdr>
        </w:div>
        <w:div w:id="1889027966">
          <w:marLeft w:val="0"/>
          <w:marRight w:val="0"/>
          <w:marTop w:val="0"/>
          <w:marBottom w:val="0"/>
          <w:divBdr>
            <w:top w:val="none" w:sz="0" w:space="0" w:color="auto"/>
            <w:left w:val="none" w:sz="0" w:space="0" w:color="auto"/>
            <w:bottom w:val="none" w:sz="0" w:space="0" w:color="auto"/>
            <w:right w:val="none" w:sz="0" w:space="0" w:color="auto"/>
          </w:divBdr>
        </w:div>
        <w:div w:id="1181745479">
          <w:marLeft w:val="0"/>
          <w:marRight w:val="0"/>
          <w:marTop w:val="0"/>
          <w:marBottom w:val="0"/>
          <w:divBdr>
            <w:top w:val="none" w:sz="0" w:space="0" w:color="auto"/>
            <w:left w:val="none" w:sz="0" w:space="0" w:color="auto"/>
            <w:bottom w:val="none" w:sz="0" w:space="0" w:color="auto"/>
            <w:right w:val="none" w:sz="0" w:space="0" w:color="auto"/>
          </w:divBdr>
        </w:div>
        <w:div w:id="436486561">
          <w:marLeft w:val="0"/>
          <w:marRight w:val="0"/>
          <w:marTop w:val="0"/>
          <w:marBottom w:val="0"/>
          <w:divBdr>
            <w:top w:val="none" w:sz="0" w:space="0" w:color="auto"/>
            <w:left w:val="none" w:sz="0" w:space="0" w:color="auto"/>
            <w:bottom w:val="none" w:sz="0" w:space="0" w:color="auto"/>
            <w:right w:val="none" w:sz="0" w:space="0" w:color="auto"/>
          </w:divBdr>
        </w:div>
        <w:div w:id="1265532598">
          <w:marLeft w:val="0"/>
          <w:marRight w:val="0"/>
          <w:marTop w:val="0"/>
          <w:marBottom w:val="0"/>
          <w:divBdr>
            <w:top w:val="none" w:sz="0" w:space="0" w:color="auto"/>
            <w:left w:val="none" w:sz="0" w:space="0" w:color="auto"/>
            <w:bottom w:val="none" w:sz="0" w:space="0" w:color="auto"/>
            <w:right w:val="none" w:sz="0" w:space="0" w:color="auto"/>
          </w:divBdr>
        </w:div>
        <w:div w:id="1162047358">
          <w:marLeft w:val="0"/>
          <w:marRight w:val="0"/>
          <w:marTop w:val="0"/>
          <w:marBottom w:val="0"/>
          <w:divBdr>
            <w:top w:val="none" w:sz="0" w:space="0" w:color="auto"/>
            <w:left w:val="none" w:sz="0" w:space="0" w:color="auto"/>
            <w:bottom w:val="none" w:sz="0" w:space="0" w:color="auto"/>
            <w:right w:val="none" w:sz="0" w:space="0" w:color="auto"/>
          </w:divBdr>
        </w:div>
        <w:div w:id="1645620929">
          <w:marLeft w:val="0"/>
          <w:marRight w:val="0"/>
          <w:marTop w:val="0"/>
          <w:marBottom w:val="0"/>
          <w:divBdr>
            <w:top w:val="none" w:sz="0" w:space="0" w:color="auto"/>
            <w:left w:val="none" w:sz="0" w:space="0" w:color="auto"/>
            <w:bottom w:val="none" w:sz="0" w:space="0" w:color="auto"/>
            <w:right w:val="none" w:sz="0" w:space="0" w:color="auto"/>
          </w:divBdr>
        </w:div>
        <w:div w:id="1125081463">
          <w:marLeft w:val="0"/>
          <w:marRight w:val="0"/>
          <w:marTop w:val="0"/>
          <w:marBottom w:val="0"/>
          <w:divBdr>
            <w:top w:val="none" w:sz="0" w:space="0" w:color="auto"/>
            <w:left w:val="none" w:sz="0" w:space="0" w:color="auto"/>
            <w:bottom w:val="none" w:sz="0" w:space="0" w:color="auto"/>
            <w:right w:val="none" w:sz="0" w:space="0" w:color="auto"/>
          </w:divBdr>
        </w:div>
        <w:div w:id="793720234">
          <w:marLeft w:val="0"/>
          <w:marRight w:val="0"/>
          <w:marTop w:val="0"/>
          <w:marBottom w:val="0"/>
          <w:divBdr>
            <w:top w:val="none" w:sz="0" w:space="0" w:color="auto"/>
            <w:left w:val="none" w:sz="0" w:space="0" w:color="auto"/>
            <w:bottom w:val="none" w:sz="0" w:space="0" w:color="auto"/>
            <w:right w:val="none" w:sz="0" w:space="0" w:color="auto"/>
          </w:divBdr>
        </w:div>
        <w:div w:id="1115052488">
          <w:marLeft w:val="0"/>
          <w:marRight w:val="0"/>
          <w:marTop w:val="0"/>
          <w:marBottom w:val="0"/>
          <w:divBdr>
            <w:top w:val="none" w:sz="0" w:space="0" w:color="auto"/>
            <w:left w:val="none" w:sz="0" w:space="0" w:color="auto"/>
            <w:bottom w:val="none" w:sz="0" w:space="0" w:color="auto"/>
            <w:right w:val="none" w:sz="0" w:space="0" w:color="auto"/>
          </w:divBdr>
        </w:div>
        <w:div w:id="1826781541">
          <w:marLeft w:val="0"/>
          <w:marRight w:val="0"/>
          <w:marTop w:val="0"/>
          <w:marBottom w:val="0"/>
          <w:divBdr>
            <w:top w:val="none" w:sz="0" w:space="0" w:color="auto"/>
            <w:left w:val="none" w:sz="0" w:space="0" w:color="auto"/>
            <w:bottom w:val="none" w:sz="0" w:space="0" w:color="auto"/>
            <w:right w:val="none" w:sz="0" w:space="0" w:color="auto"/>
          </w:divBdr>
        </w:div>
        <w:div w:id="1384451748">
          <w:marLeft w:val="0"/>
          <w:marRight w:val="0"/>
          <w:marTop w:val="0"/>
          <w:marBottom w:val="0"/>
          <w:divBdr>
            <w:top w:val="none" w:sz="0" w:space="0" w:color="auto"/>
            <w:left w:val="none" w:sz="0" w:space="0" w:color="auto"/>
            <w:bottom w:val="none" w:sz="0" w:space="0" w:color="auto"/>
            <w:right w:val="none" w:sz="0" w:space="0" w:color="auto"/>
          </w:divBdr>
        </w:div>
        <w:div w:id="1134982408">
          <w:marLeft w:val="0"/>
          <w:marRight w:val="0"/>
          <w:marTop w:val="0"/>
          <w:marBottom w:val="0"/>
          <w:divBdr>
            <w:top w:val="none" w:sz="0" w:space="0" w:color="auto"/>
            <w:left w:val="none" w:sz="0" w:space="0" w:color="auto"/>
            <w:bottom w:val="none" w:sz="0" w:space="0" w:color="auto"/>
            <w:right w:val="none" w:sz="0" w:space="0" w:color="auto"/>
          </w:divBdr>
        </w:div>
        <w:div w:id="158368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ed.ucsf.edu/sites/meded.ucsf.edu/files/Alternative_Teaching_Strategies_Remote_Learning.docx" TargetMode="External"/><Relationship Id="rId13" Type="http://schemas.openxmlformats.org/officeDocument/2006/relationships/hyperlink" Target="https://meded.ucsf.edu/ZOOM" TargetMode="External"/><Relationship Id="rId18" Type="http://schemas.openxmlformats.org/officeDocument/2006/relationships/hyperlink" Target="https://members.educause.edu/mark-aaron-bo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ed.ucsf.edu/sites/meded.ucsf.edu/files/Alternative_Teaching_Strategies_Remote_Learning.docx" TargetMode="External"/><Relationship Id="rId12" Type="http://schemas.openxmlformats.org/officeDocument/2006/relationships/hyperlink" Target="https://meded.ucsf.edu/remote_learning" TargetMode="External"/><Relationship Id="rId17" Type="http://schemas.openxmlformats.org/officeDocument/2006/relationships/hyperlink" Target="https://members.educause.edu/torrey-trust" TargetMode="External"/><Relationship Id="rId2" Type="http://schemas.openxmlformats.org/officeDocument/2006/relationships/styles" Target="styles.xml"/><Relationship Id="rId16" Type="http://schemas.openxmlformats.org/officeDocument/2006/relationships/hyperlink" Target="https://members.educause.edu/barbara-b-locke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ed.ucsf.edu/sites/meded.ucsf.edu/files/Alternative_Teaching_Strategies_Remote_Learning.docx" TargetMode="External"/><Relationship Id="rId5" Type="http://schemas.openxmlformats.org/officeDocument/2006/relationships/footnotes" Target="footnotes.xml"/><Relationship Id="rId15" Type="http://schemas.openxmlformats.org/officeDocument/2006/relationships/hyperlink" Target="https://members.educause.edu/stephanie-moore-2" TargetMode="External"/><Relationship Id="rId10" Type="http://schemas.openxmlformats.org/officeDocument/2006/relationships/hyperlink" Target="https://meded.ucsf.edu/ZOOM" TargetMode="External"/><Relationship Id="rId19" Type="http://schemas.openxmlformats.org/officeDocument/2006/relationships/hyperlink" Target="https://er.educause.edu/articles/2020/3/the-difference-between-emergency-remote-teaching-and-online-learning" TargetMode="External"/><Relationship Id="rId4" Type="http://schemas.openxmlformats.org/officeDocument/2006/relationships/webSettings" Target="webSettings.xml"/><Relationship Id="rId9" Type="http://schemas.openxmlformats.org/officeDocument/2006/relationships/hyperlink" Target="https://meded.ucsf.edu/sites/meded.ucsf.edu/files/Alternative_Teaching_Strategies_Remote_Learning.docx" TargetMode="External"/><Relationship Id="rId14" Type="http://schemas.openxmlformats.org/officeDocument/2006/relationships/hyperlink" Target="https://members.educause.edu/charles-hod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Samuel</dc:creator>
  <cp:keywords/>
  <dc:description/>
  <cp:lastModifiedBy>Chung, Samuel</cp:lastModifiedBy>
  <cp:revision>3</cp:revision>
  <dcterms:created xsi:type="dcterms:W3CDTF">2021-06-08T23:32:00Z</dcterms:created>
  <dcterms:modified xsi:type="dcterms:W3CDTF">2021-06-08T23:57:00Z</dcterms:modified>
</cp:coreProperties>
</file>